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F03A" w14:textId="77777777" w:rsidR="005E6900" w:rsidRDefault="005E6900" w:rsidP="005E6900">
      <w:pPr>
        <w:pStyle w:val="a3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b/>
          <w:spacing w:val="8"/>
        </w:rPr>
      </w:pPr>
      <w:r>
        <w:rPr>
          <w:rFonts w:hint="eastAsia"/>
          <w:b/>
          <w:spacing w:val="8"/>
        </w:rPr>
        <w:t>附件</w:t>
      </w:r>
    </w:p>
    <w:p w14:paraId="12BDBB70" w14:textId="77777777" w:rsidR="005E6900" w:rsidRDefault="005E6900" w:rsidP="005E6900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hint="eastAsia"/>
          <w:bCs/>
          <w:color w:val="000000" w:themeColor="text1"/>
          <w:spacing w:val="8"/>
        </w:rPr>
      </w:pPr>
      <w:r>
        <w:rPr>
          <w:rFonts w:hint="eastAsia"/>
          <w:bCs/>
          <w:color w:val="000000" w:themeColor="text1"/>
          <w:spacing w:val="8"/>
        </w:rPr>
        <w:t>参会回执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5"/>
        <w:gridCol w:w="1035"/>
        <w:gridCol w:w="1034"/>
        <w:gridCol w:w="1034"/>
        <w:gridCol w:w="1034"/>
        <w:gridCol w:w="1034"/>
        <w:gridCol w:w="1034"/>
        <w:gridCol w:w="1056"/>
      </w:tblGrid>
      <w:tr w:rsidR="005E6900" w14:paraId="1BC43684" w14:textId="77777777" w:rsidTr="002505EC">
        <w:tc>
          <w:tcPr>
            <w:tcW w:w="1035" w:type="dxa"/>
            <w:vAlign w:val="center"/>
          </w:tcPr>
          <w:p w14:paraId="13CC6D6A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035" w:type="dxa"/>
            <w:vAlign w:val="center"/>
          </w:tcPr>
          <w:p w14:paraId="248E380D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034" w:type="dxa"/>
            <w:vAlign w:val="center"/>
          </w:tcPr>
          <w:p w14:paraId="7F091B91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034" w:type="dxa"/>
            <w:vAlign w:val="center"/>
          </w:tcPr>
          <w:p w14:paraId="1B738982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单位及职务</w:t>
            </w:r>
          </w:p>
        </w:tc>
        <w:tc>
          <w:tcPr>
            <w:tcW w:w="1034" w:type="dxa"/>
            <w:vAlign w:val="center"/>
          </w:tcPr>
          <w:p w14:paraId="3A6EEF35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1034" w:type="dxa"/>
            <w:vAlign w:val="center"/>
          </w:tcPr>
          <w:p w14:paraId="4CDB99D2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入住日期</w:t>
            </w:r>
          </w:p>
        </w:tc>
        <w:tc>
          <w:tcPr>
            <w:tcW w:w="1034" w:type="dxa"/>
            <w:vAlign w:val="center"/>
          </w:tcPr>
          <w:p w14:paraId="1FA8F7C4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离店日期</w:t>
            </w:r>
          </w:p>
        </w:tc>
        <w:tc>
          <w:tcPr>
            <w:tcW w:w="1056" w:type="dxa"/>
            <w:vAlign w:val="center"/>
          </w:tcPr>
          <w:p w14:paraId="3035D1F3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预订房间数量</w:t>
            </w:r>
          </w:p>
        </w:tc>
      </w:tr>
      <w:tr w:rsidR="005E6900" w14:paraId="7AC2F237" w14:textId="77777777" w:rsidTr="002505EC">
        <w:tc>
          <w:tcPr>
            <w:tcW w:w="1035" w:type="dxa"/>
          </w:tcPr>
          <w:p w14:paraId="516C1442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520B8F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8922FC8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B400CC3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336471F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4531F2A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3DF833A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00BA00F2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（ ）间（ ）晚</w:t>
            </w:r>
          </w:p>
        </w:tc>
      </w:tr>
      <w:tr w:rsidR="005E6900" w14:paraId="2B8C9CAC" w14:textId="77777777" w:rsidTr="002505EC">
        <w:tc>
          <w:tcPr>
            <w:tcW w:w="1035" w:type="dxa"/>
          </w:tcPr>
          <w:p w14:paraId="23D331ED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2F1F8B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2DA1E84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4D19415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72AB336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C29E053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D8FDBD1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42F0D0F2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</w:tr>
      <w:tr w:rsidR="005E6900" w14:paraId="4A42A785" w14:textId="77777777" w:rsidTr="002505EC">
        <w:tc>
          <w:tcPr>
            <w:tcW w:w="1035" w:type="dxa"/>
          </w:tcPr>
          <w:p w14:paraId="4C633445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4D92757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9C6FA23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1770023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D4CF604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C86ACE1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5A2FAC5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187B38E7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</w:p>
        </w:tc>
      </w:tr>
      <w:tr w:rsidR="005E6900" w14:paraId="71B5C6E8" w14:textId="77777777" w:rsidTr="002505EC">
        <w:tc>
          <w:tcPr>
            <w:tcW w:w="8296" w:type="dxa"/>
            <w:gridSpan w:val="8"/>
          </w:tcPr>
          <w:p w14:paraId="7A217C98" w14:textId="77777777" w:rsidR="005E6900" w:rsidRDefault="005E6900" w:rsidP="002505EC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参加1</w:t>
            </w:r>
            <w:r>
              <w:rPr>
                <w:rFonts w:ascii="宋体" w:hAnsi="宋体" w:cs="宋体"/>
                <w:bCs/>
                <w:color w:val="000000" w:themeColor="text1"/>
                <w:spacing w:val="8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4"/>
                <w:szCs w:val="24"/>
              </w:rPr>
              <w:t>月9日乡村建设调研人数： 人</w:t>
            </w:r>
          </w:p>
        </w:tc>
      </w:tr>
      <w:tr w:rsidR="005E6900" w14:paraId="44533501" w14:textId="77777777" w:rsidTr="002505EC">
        <w:tc>
          <w:tcPr>
            <w:tcW w:w="8296" w:type="dxa"/>
            <w:gridSpan w:val="8"/>
          </w:tcPr>
          <w:p w14:paraId="659C9D80" w14:textId="77777777" w:rsidR="005E6900" w:rsidRDefault="005E6900" w:rsidP="002505EC">
            <w:pP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  <w:szCs w:val="22"/>
              </w:rPr>
              <w:t>预订酒店地址：合肥舒怡国际大酒店（安徽省合肥市蜀山区金寨南路2</w:t>
            </w:r>
            <w:r>
              <w:rPr>
                <w:rFonts w:ascii="宋体" w:hAnsi="宋体" w:cs="宋体"/>
                <w:bCs/>
                <w:color w:val="000000" w:themeColor="text1"/>
                <w:spacing w:val="8"/>
                <w:sz w:val="22"/>
                <w:szCs w:val="22"/>
              </w:rPr>
              <w:t>715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  <w:szCs w:val="22"/>
              </w:rPr>
              <w:t>号）</w:t>
            </w:r>
          </w:p>
        </w:tc>
      </w:tr>
      <w:tr w:rsidR="005E6900" w14:paraId="7CB04922" w14:textId="77777777" w:rsidTr="002505EC">
        <w:tc>
          <w:tcPr>
            <w:tcW w:w="8296" w:type="dxa"/>
            <w:gridSpan w:val="8"/>
          </w:tcPr>
          <w:p w14:paraId="47254AB8" w14:textId="77777777" w:rsidR="005E6900" w:rsidRDefault="005E6900" w:rsidP="002505EC">
            <w:pP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  <w:szCs w:val="22"/>
              </w:rPr>
              <w:t>会议地点：安徽省合肥市紫云路2</w:t>
            </w:r>
            <w:r>
              <w:rPr>
                <w:rFonts w:ascii="宋体" w:hAnsi="宋体" w:cs="宋体"/>
                <w:bCs/>
                <w:color w:val="000000" w:themeColor="text1"/>
                <w:spacing w:val="8"/>
                <w:sz w:val="22"/>
                <w:szCs w:val="22"/>
              </w:rPr>
              <w:t>92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8"/>
                <w:sz w:val="22"/>
                <w:szCs w:val="22"/>
              </w:rPr>
              <w:t>号安徽建筑大学徽韵楼（建筑与规划学院）</w:t>
            </w:r>
          </w:p>
        </w:tc>
      </w:tr>
    </w:tbl>
    <w:p w14:paraId="11F2AAD2" w14:textId="77777777" w:rsidR="005E6900" w:rsidRDefault="005E6900" w:rsidP="005E6900">
      <w:pPr>
        <w:rPr>
          <w:rFonts w:hint="eastAsia"/>
        </w:rPr>
      </w:pPr>
      <w:r>
        <w:rPr>
          <w:rFonts w:hint="eastAsia"/>
        </w:rPr>
        <w:t>备注：</w:t>
      </w:r>
    </w:p>
    <w:p w14:paraId="258FEB5E" w14:textId="77777777" w:rsidR="005E6900" w:rsidRDefault="005E6900" w:rsidP="005E690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参会回执请于12月2日前发送至ahsczjsxh@163.com。</w:t>
      </w:r>
    </w:p>
    <w:p w14:paraId="1D454E04" w14:textId="77777777" w:rsidR="005E6900" w:rsidRDefault="005E6900" w:rsidP="005E690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发送邮件时，请注明“【单位名称+姓名】参会回执”。</w:t>
      </w:r>
    </w:p>
    <w:p w14:paraId="2291ABCE" w14:textId="77777777" w:rsidR="00727527" w:rsidRPr="005E6900" w:rsidRDefault="00727527">
      <w:pPr>
        <w:rPr>
          <w:rFonts w:hint="eastAsia"/>
        </w:rPr>
      </w:pPr>
    </w:p>
    <w:sectPr w:rsidR="00727527" w:rsidRPr="005E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3D17"/>
    <w:multiLevelType w:val="multilevel"/>
    <w:tmpl w:val="3AB43D1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503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00"/>
    <w:rsid w:val="000B5E91"/>
    <w:rsid w:val="004A0518"/>
    <w:rsid w:val="005E6900"/>
    <w:rsid w:val="00727527"/>
    <w:rsid w:val="00B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E04A"/>
  <w15:chartTrackingRefBased/>
  <w15:docId w15:val="{27523F7B-6430-47B5-84ED-9F544930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69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69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2024-11-26T07:20:00Z</dcterms:created>
  <dcterms:modified xsi:type="dcterms:W3CDTF">2024-11-26T07:20:00Z</dcterms:modified>
</cp:coreProperties>
</file>