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B58" w:rsidRPr="008D0DDE" w:rsidRDefault="00133B58" w:rsidP="00133B58">
      <w:pPr>
        <w:tabs>
          <w:tab w:val="left" w:pos="7797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44"/>
          <w:lang w:val="en-GB"/>
        </w:rPr>
      </w:pPr>
      <w:r w:rsidRPr="008D0DDE">
        <w:rPr>
          <w:rFonts w:ascii="Times New Roman" w:hAnsi="Times New Roman" w:cs="Times New Roman" w:hint="eastAsia"/>
          <w:b/>
          <w:sz w:val="36"/>
          <w:szCs w:val="44"/>
          <w:lang w:val="en-GB"/>
        </w:rPr>
        <w:t>《</w:t>
      </w:r>
      <w:bookmarkStart w:id="0" w:name="_Hlk85782422"/>
      <w:bookmarkStart w:id="1" w:name="OLE_LINK3"/>
      <w:r w:rsidRPr="008D0DDE">
        <w:rPr>
          <w:rFonts w:ascii="Times New Roman" w:hAnsi="Times New Roman" w:cs="Times New Roman" w:hint="eastAsia"/>
          <w:b/>
          <w:sz w:val="36"/>
          <w:szCs w:val="44"/>
        </w:rPr>
        <w:t>苏州科技城核心区</w:t>
      </w:r>
      <w:r w:rsidRPr="008D0DDE">
        <w:rPr>
          <w:rFonts w:ascii="Times New Roman" w:hAnsi="Times New Roman" w:cs="Times New Roman" w:hint="eastAsia"/>
          <w:b/>
          <w:sz w:val="36"/>
          <w:szCs w:val="44"/>
        </w:rPr>
        <w:t>TOD</w:t>
      </w:r>
      <w:r w:rsidRPr="008D0DDE">
        <w:rPr>
          <w:rFonts w:ascii="Times New Roman" w:hAnsi="Times New Roman" w:cs="Times New Roman" w:hint="eastAsia"/>
          <w:b/>
          <w:sz w:val="36"/>
          <w:szCs w:val="44"/>
        </w:rPr>
        <w:t>综合开发城市设计</w:t>
      </w:r>
      <w:r w:rsidRPr="008D0DDE">
        <w:rPr>
          <w:rFonts w:ascii="Times New Roman" w:hAnsi="Times New Roman" w:cs="Times New Roman" w:hint="eastAsia"/>
          <w:b/>
          <w:sz w:val="36"/>
          <w:szCs w:val="44"/>
          <w:lang w:val="en-GB"/>
        </w:rPr>
        <w:t>》</w:t>
      </w:r>
    </w:p>
    <w:p w:rsidR="00133B58" w:rsidRPr="008D0DDE" w:rsidRDefault="00133B58" w:rsidP="00133B58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44"/>
          <w:lang w:val="en-GB"/>
        </w:rPr>
      </w:pPr>
      <w:r w:rsidRPr="008D0DDE">
        <w:rPr>
          <w:rFonts w:ascii="Times New Roman" w:hAnsi="Times New Roman" w:cs="Times New Roman" w:hint="eastAsia"/>
          <w:b/>
          <w:sz w:val="36"/>
          <w:szCs w:val="44"/>
          <w:lang w:val="en-GB"/>
        </w:rPr>
        <w:t>国际方案征集</w:t>
      </w:r>
      <w:bookmarkEnd w:id="0"/>
      <w:bookmarkEnd w:id="1"/>
      <w:r w:rsidRPr="008D0DDE">
        <w:rPr>
          <w:rFonts w:ascii="Times New Roman" w:hAnsi="Times New Roman" w:cs="Times New Roman" w:hint="eastAsia"/>
          <w:b/>
          <w:sz w:val="36"/>
          <w:szCs w:val="44"/>
          <w:lang w:val="en-GB"/>
        </w:rPr>
        <w:t>公告</w:t>
      </w:r>
    </w:p>
    <w:p w:rsidR="00133B58" w:rsidRPr="008D0DDE" w:rsidRDefault="00133B58" w:rsidP="00133B58">
      <w:pPr>
        <w:spacing w:line="360" w:lineRule="auto"/>
        <w:jc w:val="center"/>
        <w:rPr>
          <w:rFonts w:ascii="Times New Roman" w:hAnsi="Times New Roman" w:cs="Times New Roman"/>
          <w:b/>
          <w:spacing w:val="-12"/>
          <w:sz w:val="24"/>
          <w:szCs w:val="32"/>
          <w:lang w:val="en-GB"/>
        </w:rPr>
      </w:pPr>
      <w:bookmarkStart w:id="2" w:name="OLE_LINK5"/>
      <w:bookmarkStart w:id="3" w:name="OLE_LINK4"/>
      <w:r w:rsidRPr="008D0DDE">
        <w:rPr>
          <w:rFonts w:ascii="Times New Roman" w:hAnsi="Times New Roman" w:cs="Times New Roman"/>
          <w:b/>
          <w:spacing w:val="-12"/>
          <w:sz w:val="24"/>
          <w:szCs w:val="32"/>
          <w:lang w:val="en-GB"/>
        </w:rPr>
        <w:t xml:space="preserve">Announcement on International Solicitation for </w:t>
      </w:r>
    </w:p>
    <w:p w:rsidR="00133B58" w:rsidRPr="008D0DDE" w:rsidRDefault="00133B58" w:rsidP="00133B58">
      <w:pPr>
        <w:spacing w:line="360" w:lineRule="auto"/>
        <w:jc w:val="center"/>
        <w:rPr>
          <w:rFonts w:ascii="Times New Roman" w:hAnsi="Times New Roman" w:cs="Times New Roman"/>
          <w:b/>
          <w:spacing w:val="-12"/>
          <w:sz w:val="24"/>
          <w:szCs w:val="32"/>
          <w:lang w:val="en-GB"/>
        </w:rPr>
      </w:pPr>
      <w:r w:rsidRPr="008D0DDE">
        <w:rPr>
          <w:rFonts w:ascii="Times New Roman" w:hAnsi="Times New Roman" w:cs="Times New Roman"/>
          <w:b/>
          <w:spacing w:val="-12"/>
          <w:sz w:val="24"/>
          <w:szCs w:val="32"/>
          <w:lang w:val="en-GB"/>
        </w:rPr>
        <w:t>Urban Design of the Core Area Integrated TOD of Suzhou Science and Technology Town</w:t>
      </w:r>
    </w:p>
    <w:p w:rsidR="00204A39" w:rsidRPr="00133B58" w:rsidRDefault="00133B58" w:rsidP="00133B58">
      <w:pPr>
        <w:jc w:val="center"/>
        <w:rPr>
          <w:b/>
          <w:lang w:val="en-GB"/>
        </w:rPr>
      </w:pPr>
      <w:bookmarkStart w:id="4" w:name="_GoBack"/>
      <w:bookmarkEnd w:id="2"/>
      <w:bookmarkEnd w:id="3"/>
      <w:r w:rsidRPr="00133B58">
        <w:rPr>
          <w:rFonts w:hint="eastAsia"/>
          <w:b/>
          <w:lang w:val="en-GB"/>
        </w:rPr>
        <w:t>附图</w:t>
      </w:r>
    </w:p>
    <w:bookmarkEnd w:id="4"/>
    <w:p w:rsidR="00133B58" w:rsidRDefault="00133B58" w:rsidP="00133B58">
      <w:pPr>
        <w:jc w:val="center"/>
        <w:rPr>
          <w:rFonts w:ascii="Times New Roman" w:hAnsi="Times New Roman"/>
          <w:sz w:val="22"/>
          <w:szCs w:val="28"/>
          <w:lang w:val="en-GB"/>
        </w:rPr>
      </w:pPr>
      <w:r w:rsidRPr="008D0DDE">
        <w:rPr>
          <w:rFonts w:ascii="Times New Roman" w:hAnsi="Times New Roman"/>
          <w:sz w:val="22"/>
          <w:szCs w:val="28"/>
          <w:lang w:val="en-GB"/>
        </w:rPr>
        <w:t>Figure</w:t>
      </w:r>
    </w:p>
    <w:p w:rsidR="00133B58" w:rsidRPr="008D0DDE" w:rsidRDefault="00133B58" w:rsidP="00133B58">
      <w:pPr>
        <w:spacing w:line="360" w:lineRule="auto"/>
        <w:ind w:firstLine="426"/>
        <w:rPr>
          <w:rFonts w:ascii="Times New Roman" w:hAnsi="Times New Roman"/>
          <w:sz w:val="24"/>
          <w:szCs w:val="28"/>
          <w:lang w:val="en-GB"/>
        </w:rPr>
      </w:pPr>
    </w:p>
    <w:p w:rsidR="00133B58" w:rsidRPr="008D0DDE" w:rsidRDefault="00133B58" w:rsidP="00133B58">
      <w:pPr>
        <w:spacing w:line="360" w:lineRule="auto"/>
        <w:jc w:val="center"/>
        <w:rPr>
          <w:rFonts w:ascii="Times New Roman" w:hAnsi="Times New Roman" w:cs="Times New Roman"/>
          <w:color w:val="000000"/>
          <w:spacing w:val="-12"/>
          <w:szCs w:val="32"/>
          <w:lang w:val="en-GB"/>
        </w:rPr>
      </w:pPr>
      <w:r w:rsidRPr="008D0DDE">
        <w:rPr>
          <w:rFonts w:ascii="Times New Roman" w:hAnsi="Times New Roman" w:cs="Times New Roman" w:hint="eastAsia"/>
          <w:noProof/>
          <w:spacing w:val="-12"/>
          <w:szCs w:val="32"/>
        </w:rPr>
        <w:drawing>
          <wp:inline distT="0" distB="0" distL="0" distR="0" wp14:anchorId="2306C82A" wp14:editId="5639A768">
            <wp:extent cx="5507665" cy="41064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图1 高新区区位（中英）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854" cy="41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B58" w:rsidRPr="008D0DDE" w:rsidRDefault="00133B58" w:rsidP="00133B58">
      <w:pPr>
        <w:spacing w:line="360" w:lineRule="auto"/>
        <w:jc w:val="center"/>
        <w:rPr>
          <w:rFonts w:ascii="Times New Roman" w:hAnsi="Times New Roman" w:cs="Times New Roman"/>
          <w:spacing w:val="-12"/>
          <w:sz w:val="24"/>
          <w:szCs w:val="32"/>
          <w:lang w:val="en-GB"/>
        </w:rPr>
      </w:pPr>
      <w:r w:rsidRPr="008D0DDE">
        <w:rPr>
          <w:rFonts w:ascii="Times New Roman" w:hAnsi="Times New Roman" w:cs="Times New Roman" w:hint="eastAsia"/>
          <w:spacing w:val="-12"/>
          <w:sz w:val="24"/>
          <w:szCs w:val="32"/>
          <w:lang w:val="en-GB"/>
        </w:rPr>
        <w:t>图</w:t>
      </w:r>
      <w:r w:rsidRPr="008D0DDE">
        <w:rPr>
          <w:rFonts w:ascii="Times New Roman" w:hAnsi="Times New Roman" w:cs="Times New Roman" w:hint="eastAsia"/>
          <w:spacing w:val="-12"/>
          <w:sz w:val="24"/>
          <w:szCs w:val="32"/>
          <w:lang w:val="en-GB"/>
        </w:rPr>
        <w:t xml:space="preserve">1 </w:t>
      </w:r>
      <w:r w:rsidRPr="008D0DDE">
        <w:rPr>
          <w:rFonts w:ascii="Times New Roman" w:hAnsi="Times New Roman" w:cs="Times New Roman" w:hint="eastAsia"/>
          <w:spacing w:val="-12"/>
          <w:sz w:val="24"/>
          <w:szCs w:val="32"/>
          <w:lang w:val="en-GB"/>
        </w:rPr>
        <w:t>高新区区位示意图</w:t>
      </w:r>
    </w:p>
    <w:p w:rsidR="00133B58" w:rsidRDefault="00133B58" w:rsidP="00133B58">
      <w:pPr>
        <w:jc w:val="center"/>
        <w:rPr>
          <w:rFonts w:ascii="Times New Roman" w:hAnsi="Times New Roman"/>
          <w:sz w:val="22"/>
          <w:szCs w:val="28"/>
          <w:lang w:val="en-GB"/>
        </w:rPr>
      </w:pPr>
      <w:r w:rsidRPr="008D0DDE">
        <w:rPr>
          <w:rFonts w:ascii="Times New Roman" w:hAnsi="Times New Roman"/>
          <w:sz w:val="22"/>
          <w:szCs w:val="28"/>
          <w:lang w:val="en-GB"/>
        </w:rPr>
        <w:t>Figure 1. Location of SND</w:t>
      </w:r>
    </w:p>
    <w:p w:rsidR="00133B58" w:rsidRPr="008D0DDE" w:rsidRDefault="00133B58" w:rsidP="00133B58">
      <w:pPr>
        <w:spacing w:line="360" w:lineRule="auto"/>
        <w:ind w:firstLine="426"/>
        <w:rPr>
          <w:rFonts w:ascii="Times New Roman" w:hAnsi="Times New Roman"/>
          <w:sz w:val="24"/>
          <w:szCs w:val="28"/>
          <w:lang w:val="en-GB"/>
        </w:rPr>
      </w:pPr>
    </w:p>
    <w:p w:rsidR="00133B58" w:rsidRPr="008D0DDE" w:rsidRDefault="00133B58" w:rsidP="00133B58">
      <w:pPr>
        <w:jc w:val="center"/>
        <w:rPr>
          <w:rFonts w:ascii="Times New Roman" w:hAnsi="Times New Roman"/>
          <w:lang w:val="en-GB"/>
        </w:rPr>
      </w:pPr>
      <w:r w:rsidRPr="008D0DDE">
        <w:rPr>
          <w:rFonts w:ascii="Times New Roman" w:hAnsi="Times New Roman"/>
          <w:noProof/>
        </w:rPr>
        <w:lastRenderedPageBreak/>
        <w:drawing>
          <wp:inline distT="0" distB="0" distL="0" distR="0" wp14:anchorId="7467DAA6" wp14:editId="4F3C0F0F">
            <wp:extent cx="5543549" cy="3783167"/>
            <wp:effectExtent l="0" t="0" r="63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附图2 项目区位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49" cy="378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B58" w:rsidRPr="008D0DDE" w:rsidRDefault="00133B58" w:rsidP="00133B58">
      <w:pPr>
        <w:jc w:val="center"/>
        <w:rPr>
          <w:rFonts w:ascii="Times New Roman" w:hAnsi="Times New Roman"/>
          <w:sz w:val="24"/>
          <w:lang w:val="en-GB"/>
        </w:rPr>
      </w:pPr>
      <w:r w:rsidRPr="008D0DDE">
        <w:rPr>
          <w:rFonts w:ascii="Times New Roman" w:hAnsi="Times New Roman" w:hint="eastAsia"/>
          <w:sz w:val="24"/>
          <w:lang w:val="en-GB"/>
        </w:rPr>
        <w:t>图</w:t>
      </w:r>
      <w:r w:rsidRPr="008D0DDE">
        <w:rPr>
          <w:rFonts w:ascii="Times New Roman" w:hAnsi="Times New Roman" w:hint="eastAsia"/>
          <w:sz w:val="24"/>
          <w:lang w:val="en-GB"/>
        </w:rPr>
        <w:t>2</w:t>
      </w:r>
      <w:r w:rsidRPr="008D0DDE">
        <w:rPr>
          <w:rFonts w:ascii="Times New Roman" w:hAnsi="Times New Roman"/>
          <w:sz w:val="24"/>
          <w:lang w:val="en-GB"/>
        </w:rPr>
        <w:t xml:space="preserve"> </w:t>
      </w:r>
      <w:r w:rsidRPr="008D0DDE">
        <w:rPr>
          <w:rFonts w:ascii="Times New Roman" w:hAnsi="Times New Roman" w:hint="eastAsia"/>
          <w:sz w:val="24"/>
          <w:lang w:val="en-GB"/>
        </w:rPr>
        <w:t>项目区位示意图</w:t>
      </w:r>
    </w:p>
    <w:p w:rsidR="00133B58" w:rsidRPr="008D0DDE" w:rsidRDefault="00133B58" w:rsidP="00133B58">
      <w:pPr>
        <w:jc w:val="center"/>
        <w:rPr>
          <w:rFonts w:ascii="Times New Roman" w:hAnsi="Times New Roman"/>
          <w:sz w:val="22"/>
          <w:szCs w:val="28"/>
          <w:lang w:val="en-GB"/>
        </w:rPr>
      </w:pPr>
      <w:r w:rsidRPr="008D0DDE">
        <w:rPr>
          <w:rFonts w:ascii="Times New Roman" w:hAnsi="Times New Roman"/>
          <w:sz w:val="22"/>
          <w:szCs w:val="28"/>
          <w:lang w:val="en-GB"/>
        </w:rPr>
        <w:t>Figure 2. Location of the project</w:t>
      </w:r>
    </w:p>
    <w:p w:rsidR="00133B58" w:rsidRPr="008D0DDE" w:rsidRDefault="00133B58" w:rsidP="00133B58">
      <w:pPr>
        <w:jc w:val="center"/>
        <w:rPr>
          <w:rFonts w:ascii="Times New Roman" w:hAnsi="Times New Roman"/>
          <w:lang w:val="en-GB"/>
        </w:rPr>
      </w:pPr>
      <w:r w:rsidRPr="00133B58">
        <w:rPr>
          <w:rFonts w:ascii="Times New Roman" w:hAnsi="Times New Roman"/>
          <w:noProof/>
        </w:rPr>
        <w:drawing>
          <wp:inline distT="0" distB="0" distL="0" distR="0">
            <wp:extent cx="5274310" cy="3555997"/>
            <wp:effectExtent l="0" t="0" r="2540" b="6985"/>
            <wp:docPr id="3" name="图片 3" descr="C:\Users\user\Desktop\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58" w:rsidRPr="008D0DDE" w:rsidRDefault="00133B58" w:rsidP="00133B58">
      <w:pPr>
        <w:jc w:val="center"/>
        <w:rPr>
          <w:rFonts w:ascii="Times New Roman" w:hAnsi="Times New Roman"/>
          <w:sz w:val="24"/>
          <w:lang w:val="en-GB"/>
        </w:rPr>
      </w:pPr>
      <w:r w:rsidRPr="008D0DDE">
        <w:rPr>
          <w:rFonts w:ascii="Times New Roman" w:hAnsi="Times New Roman" w:hint="eastAsia"/>
          <w:sz w:val="24"/>
          <w:lang w:val="en-GB"/>
        </w:rPr>
        <w:t>图</w:t>
      </w:r>
      <w:r w:rsidRPr="008D0DDE">
        <w:rPr>
          <w:rFonts w:ascii="Times New Roman" w:hAnsi="Times New Roman" w:hint="eastAsia"/>
          <w:sz w:val="24"/>
          <w:lang w:val="en-GB"/>
        </w:rPr>
        <w:t>3</w:t>
      </w:r>
      <w:r w:rsidRPr="008D0DDE">
        <w:rPr>
          <w:rFonts w:ascii="Times New Roman" w:hAnsi="Times New Roman"/>
          <w:sz w:val="24"/>
          <w:lang w:val="en-GB"/>
        </w:rPr>
        <w:t xml:space="preserve"> </w:t>
      </w:r>
      <w:r w:rsidRPr="008D0DDE">
        <w:rPr>
          <w:rFonts w:ascii="Times New Roman" w:hAnsi="Times New Roman" w:hint="eastAsia"/>
          <w:sz w:val="24"/>
          <w:lang w:val="en-GB"/>
        </w:rPr>
        <w:t>设计范围示意图</w:t>
      </w:r>
    </w:p>
    <w:p w:rsidR="00133B58" w:rsidRPr="008D0DDE" w:rsidRDefault="00133B58" w:rsidP="00133B58">
      <w:pPr>
        <w:jc w:val="center"/>
        <w:rPr>
          <w:rFonts w:ascii="Times New Roman" w:hAnsi="Times New Roman"/>
          <w:sz w:val="22"/>
          <w:szCs w:val="28"/>
          <w:lang w:val="en-GB"/>
        </w:rPr>
      </w:pPr>
      <w:r w:rsidRPr="008D0DDE">
        <w:rPr>
          <w:rFonts w:ascii="Times New Roman" w:hAnsi="Times New Roman"/>
          <w:sz w:val="22"/>
          <w:szCs w:val="28"/>
          <w:lang w:val="en-GB"/>
        </w:rPr>
        <w:t>Figure 3. Diagram of the design scope</w:t>
      </w:r>
    </w:p>
    <w:p w:rsidR="00133B58" w:rsidRPr="008D0DDE" w:rsidRDefault="00133B58" w:rsidP="00133B58">
      <w:pPr>
        <w:jc w:val="center"/>
        <w:rPr>
          <w:rFonts w:ascii="Times New Roman" w:hAnsi="Times New Roman"/>
          <w:sz w:val="22"/>
          <w:szCs w:val="28"/>
          <w:lang w:val="en-GB"/>
        </w:rPr>
      </w:pPr>
    </w:p>
    <w:p w:rsidR="00133B58" w:rsidRPr="008D0DDE" w:rsidRDefault="00133B58" w:rsidP="00133B58">
      <w:pPr>
        <w:rPr>
          <w:rFonts w:ascii="Times New Roman" w:hAnsi="Times New Roman"/>
          <w:lang w:val="en-GB"/>
        </w:rPr>
      </w:pPr>
    </w:p>
    <w:p w:rsidR="00133B58" w:rsidRPr="00133B58" w:rsidRDefault="00133B58">
      <w:pPr>
        <w:rPr>
          <w:rFonts w:hint="eastAsia"/>
          <w:lang w:val="en-GB"/>
        </w:rPr>
      </w:pPr>
    </w:p>
    <w:sectPr w:rsidR="00133B58" w:rsidRPr="00133B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B58"/>
    <w:rsid w:val="00133B58"/>
    <w:rsid w:val="0020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5DAFD4-95B7-43A5-85B6-3CF3F2455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B58"/>
    <w:pPr>
      <w:widowControl w:val="0"/>
      <w:jc w:val="both"/>
    </w:pPr>
    <w:rPr>
      <w:rFonts w:ascii="Calibri" w:eastAsia="宋体" w:hAnsi="Calibri" w:cs="黑体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sunlina</dc:creator>
  <cp:keywords/>
  <dc:description/>
  <cp:lastModifiedBy>sunlina</cp:lastModifiedBy>
  <cp:revision>1</cp:revision>
  <dcterms:created xsi:type="dcterms:W3CDTF">2022-02-28T02:33:00Z</dcterms:created>
  <dcterms:modified xsi:type="dcterms:W3CDTF">2022-02-28T02:34:00Z</dcterms:modified>
</cp:coreProperties>
</file>