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03D" w:rsidRDefault="0073203D" w:rsidP="0073203D">
      <w:pPr>
        <w:pStyle w:val="a3"/>
        <w:widowControl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73203D">
        <w:rPr>
          <w:rStyle w:val="a4"/>
          <w:rFonts w:ascii="Arial" w:hAnsi="Arial" w:cs="Arial"/>
          <w:color w:val="333333"/>
          <w:sz w:val="32"/>
          <w:szCs w:val="32"/>
          <w:shd w:val="clear" w:color="auto" w:fill="FFFFFF"/>
        </w:rPr>
        <w:t>石狮市观音山片区总体策划和规划建筑方案设计征集</w:t>
      </w:r>
    </w:p>
    <w:p w:rsidR="00FD6336" w:rsidRDefault="0073203D" w:rsidP="0073203D">
      <w:pPr>
        <w:pStyle w:val="a3"/>
        <w:widowControl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73203D">
        <w:rPr>
          <w:rStyle w:val="a4"/>
          <w:rFonts w:ascii="Arial" w:hAnsi="Arial" w:cs="Arial"/>
          <w:color w:val="333333"/>
          <w:sz w:val="32"/>
          <w:szCs w:val="32"/>
          <w:shd w:val="clear" w:color="auto" w:fill="FFFFFF"/>
        </w:rPr>
        <w:t>竞赛公告</w:t>
      </w:r>
    </w:p>
    <w:p w:rsidR="0073203D" w:rsidRPr="0073203D" w:rsidRDefault="0073203D" w:rsidP="0073203D">
      <w:pPr>
        <w:pStyle w:val="a3"/>
        <w:widowControl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 w:hint="eastAsia"/>
          <w:b/>
          <w:color w:val="333333"/>
          <w:sz w:val="32"/>
          <w:szCs w:val="32"/>
          <w:shd w:val="clear" w:color="auto" w:fill="FFFFFF"/>
        </w:rPr>
      </w:pPr>
      <w:r>
        <w:rPr>
          <w:rStyle w:val="a4"/>
          <w:rFonts w:ascii="Arial" w:hAnsi="Arial" w:cs="Arial" w:hint="eastAsia"/>
          <w:color w:val="333333"/>
          <w:sz w:val="32"/>
          <w:szCs w:val="32"/>
          <w:shd w:val="clear" w:color="auto" w:fill="FFFFFF"/>
        </w:rPr>
        <w:t>附图</w:t>
      </w:r>
      <w:bookmarkStart w:id="0" w:name="_GoBack"/>
      <w:bookmarkEnd w:id="0"/>
    </w:p>
    <w:p w:rsidR="0073203D" w:rsidRDefault="0073203D"/>
    <w:p w:rsidR="0073203D" w:rsidRDefault="0073203D"/>
    <w:p w:rsidR="0073203D" w:rsidRDefault="0073203D" w:rsidP="0073203D">
      <w:pPr>
        <w:pStyle w:val="a3"/>
        <w:widowControl/>
        <w:shd w:val="clear" w:color="auto" w:fill="FFFFFF"/>
        <w:spacing w:beforeLines="50" w:before="156" w:beforeAutospacing="0" w:after="0" w:afterAutospacing="0" w:line="360" w:lineRule="auto"/>
        <w:jc w:val="both"/>
        <w:rPr>
          <w:rFonts w:ascii="宋体" w:hAnsi="宋体" w:cs="宋体" w:hint="eastAsia"/>
          <w:color w:val="FF0000"/>
          <w:shd w:val="clear" w:color="auto" w:fill="FFFFFF"/>
        </w:rPr>
      </w:pPr>
      <w:r>
        <w:rPr>
          <w:rFonts w:ascii="宋体" w:hAnsi="宋体" w:cs="宋体" w:hint="eastAsia"/>
          <w:noProof/>
          <w:color w:val="FF0000"/>
          <w:shd w:val="clear" w:color="auto" w:fill="FFFFFF"/>
        </w:rPr>
        <w:drawing>
          <wp:inline distT="0" distB="0" distL="0" distR="0">
            <wp:extent cx="5732145" cy="4055745"/>
            <wp:effectExtent l="0" t="0" r="1905" b="1905"/>
            <wp:docPr id="2" name="图片 2" descr="b9d5de750e5143f9c14e7c7dc5e4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b9d5de750e5143f9c14e7c7dc5e43a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3D" w:rsidRDefault="0073203D" w:rsidP="0073203D">
      <w:pPr>
        <w:pStyle w:val="a3"/>
        <w:widowControl/>
        <w:shd w:val="clear" w:color="auto" w:fill="FFFFFF"/>
        <w:spacing w:beforeLines="50" w:before="156" w:beforeAutospacing="0" w:after="0" w:afterAutospacing="0" w:line="360" w:lineRule="auto"/>
        <w:ind w:firstLine="480"/>
        <w:jc w:val="center"/>
        <w:rPr>
          <w:rFonts w:ascii="宋体" w:hAnsi="宋体" w:cs="宋体" w:hint="eastAsia"/>
        </w:rPr>
      </w:pPr>
      <w:r>
        <w:rPr>
          <w:rFonts w:ascii="宋体" w:hAnsi="宋体" w:cs="宋体" w:hint="eastAsia"/>
          <w:shd w:val="clear" w:color="auto" w:fill="FFFFFF"/>
        </w:rPr>
        <w:t>图1 区位图</w:t>
      </w:r>
    </w:p>
    <w:p w:rsidR="0073203D" w:rsidRDefault="0073203D" w:rsidP="0073203D">
      <w:pPr>
        <w:pStyle w:val="a3"/>
        <w:widowControl/>
        <w:shd w:val="clear" w:color="auto" w:fill="FFFFFF"/>
        <w:spacing w:before="0" w:beforeAutospacing="0" w:after="0" w:afterAutospacing="0" w:line="360" w:lineRule="auto"/>
        <w:jc w:val="center"/>
        <w:rPr>
          <w:rFonts w:ascii="宋体" w:hAnsi="宋体" w:cs="宋体" w:hint="eastAsia"/>
          <w:color w:val="FF0000"/>
        </w:rPr>
      </w:pPr>
      <w:r>
        <w:rPr>
          <w:rFonts w:ascii="宋体" w:hAnsi="宋体" w:cs="宋体" w:hint="eastAsia"/>
          <w:noProof/>
          <w:color w:val="FF0000"/>
        </w:rPr>
        <w:lastRenderedPageBreak/>
        <w:drawing>
          <wp:inline distT="0" distB="0" distL="0" distR="0">
            <wp:extent cx="5198745" cy="3048000"/>
            <wp:effectExtent l="0" t="0" r="1905" b="0"/>
            <wp:docPr id="4" name="图片 4" descr="1f08a10d8316979ffcea74536f2a1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f08a10d8316979ffcea74536f2a1a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2" b="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3D" w:rsidRDefault="0073203D" w:rsidP="0073203D">
      <w:pPr>
        <w:pStyle w:val="a3"/>
        <w:widowControl/>
        <w:shd w:val="clear" w:color="auto" w:fill="FFFFFF"/>
        <w:spacing w:before="0" w:beforeAutospacing="0" w:after="0" w:afterAutospacing="0" w:line="360" w:lineRule="auto"/>
        <w:jc w:val="center"/>
        <w:rPr>
          <w:rFonts w:ascii="宋体" w:hAnsi="宋体" w:cs="宋体" w:hint="eastAsia"/>
          <w:color w:val="FF0000"/>
        </w:rPr>
      </w:pPr>
      <w:r>
        <w:rPr>
          <w:noProof/>
        </w:rPr>
        <w:drawing>
          <wp:inline distT="0" distB="0" distL="0" distR="0">
            <wp:extent cx="5173345" cy="3411855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5" b="8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3203D" w:rsidRDefault="0073203D" w:rsidP="0073203D">
      <w:pPr>
        <w:pStyle w:val="a3"/>
        <w:widowControl/>
        <w:shd w:val="clear" w:color="auto" w:fill="FFFFFF"/>
        <w:spacing w:before="0" w:beforeAutospacing="0" w:after="0" w:afterAutospacing="0" w:line="360" w:lineRule="auto"/>
        <w:jc w:val="center"/>
        <w:rPr>
          <w:rFonts w:ascii="宋体" w:hAnsi="宋体" w:cs="宋体" w:hint="eastAsia"/>
        </w:rPr>
      </w:pPr>
      <w:r>
        <w:rPr>
          <w:rFonts w:ascii="宋体" w:hAnsi="宋体" w:cs="宋体" w:hint="eastAsia"/>
          <w:shd w:val="clear" w:color="auto" w:fill="FFFFFF"/>
        </w:rPr>
        <w:t>图2 设计范围示意图</w:t>
      </w:r>
    </w:p>
    <w:p w:rsidR="0073203D" w:rsidRDefault="0073203D">
      <w:pPr>
        <w:rPr>
          <w:rFonts w:hint="eastAsia"/>
        </w:rPr>
      </w:pPr>
    </w:p>
    <w:sectPr w:rsidR="007320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03D"/>
    <w:rsid w:val="0073203D"/>
    <w:rsid w:val="00FD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27B25F-EE60-476F-B606-F6674E36B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73203D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styleId="a4">
    <w:name w:val="Strong"/>
    <w:basedOn w:val="a0"/>
    <w:qFormat/>
    <w:rsid w:val="0073203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sunlina</dc:creator>
  <cp:keywords/>
  <dc:description/>
  <cp:lastModifiedBy>sunlina</cp:lastModifiedBy>
  <cp:revision>1</cp:revision>
  <dcterms:created xsi:type="dcterms:W3CDTF">2022-01-24T09:16:00Z</dcterms:created>
  <dcterms:modified xsi:type="dcterms:W3CDTF">2022-01-24T09:17:00Z</dcterms:modified>
</cp:coreProperties>
</file>