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EBFC" w14:textId="130F6339" w:rsidR="00826BAF" w:rsidRPr="009A16DE" w:rsidRDefault="00826BAF" w:rsidP="00826BAF">
      <w:pPr>
        <w:widowControl/>
        <w:jc w:val="left"/>
        <w:rPr>
          <w:rFonts w:ascii="宋体" w:hAnsi="宋体"/>
          <w:b/>
          <w:bCs/>
          <w:color w:val="auto"/>
          <w:szCs w:val="24"/>
        </w:rPr>
      </w:pPr>
      <w:r>
        <w:rPr>
          <w:rFonts w:ascii="宋体" w:hAnsi="宋体" w:hint="eastAsia"/>
          <w:b/>
          <w:bCs/>
          <w:color w:val="auto"/>
          <w:szCs w:val="24"/>
        </w:rPr>
        <w:t>附件1</w:t>
      </w:r>
      <w:bookmarkStart w:id="0" w:name="_Hlk85114381"/>
      <w:r>
        <w:rPr>
          <w:rFonts w:ascii="宋体" w:hAnsi="宋体" w:hint="eastAsia"/>
          <w:b/>
          <w:bCs/>
          <w:color w:val="auto"/>
          <w:szCs w:val="24"/>
        </w:rPr>
        <w:t>：</w:t>
      </w:r>
      <w:r w:rsidRPr="009A16DE">
        <w:rPr>
          <w:rFonts w:ascii="宋体" w:hAnsi="宋体"/>
          <w:b/>
          <w:bCs/>
          <w:color w:val="auto"/>
          <w:szCs w:val="24"/>
        </w:rPr>
        <w:t>会议</w:t>
      </w:r>
      <w:r w:rsidRPr="00541E89">
        <w:rPr>
          <w:rFonts w:ascii="宋体" w:hAnsi="宋体" w:hint="eastAsia"/>
          <w:b/>
          <w:bCs/>
          <w:color w:val="auto"/>
          <w:szCs w:val="24"/>
        </w:rPr>
        <w:t>日程</w:t>
      </w:r>
      <w:bookmarkEnd w:id="0"/>
      <w:r>
        <w:rPr>
          <w:rFonts w:ascii="宋体" w:hAnsi="宋体" w:hint="eastAsia"/>
          <w:b/>
          <w:bCs/>
          <w:color w:val="auto"/>
          <w:szCs w:val="24"/>
        </w:rPr>
        <w:t>（</w:t>
      </w:r>
      <w:r w:rsidRPr="00541E89">
        <w:rPr>
          <w:rFonts w:ascii="宋体" w:hAnsi="宋体" w:hint="eastAsia"/>
          <w:b/>
          <w:bCs/>
          <w:color w:val="auto"/>
          <w:szCs w:val="24"/>
        </w:rPr>
        <w:t>11月6日</w:t>
      </w:r>
      <w:r>
        <w:rPr>
          <w:rFonts w:ascii="宋体" w:hAnsi="宋体" w:hint="eastAsia"/>
          <w:b/>
          <w:bCs/>
          <w:color w:val="auto"/>
          <w:szCs w:val="24"/>
        </w:rPr>
        <w:t>）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89"/>
        <w:gridCol w:w="1555"/>
        <w:gridCol w:w="7576"/>
      </w:tblGrid>
      <w:tr w:rsidR="00826BAF" w:rsidRPr="00146715" w14:paraId="5569E4C8" w14:textId="77777777" w:rsidTr="009F03B7">
        <w:trPr>
          <w:trHeight w:val="300"/>
          <w:jc w:val="center"/>
        </w:trPr>
        <w:tc>
          <w:tcPr>
            <w:tcW w:w="9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DFE9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主持人：张立鹏（辽宁省城乡建设规划设计院有限责任公司，</w:t>
            </w:r>
            <w:r w:rsidRPr="00BF54B0">
              <w:rPr>
                <w:rFonts w:ascii="宋体" w:hAnsi="宋体" w:hint="eastAsia"/>
                <w:b/>
                <w:bCs/>
                <w:sz w:val="20"/>
              </w:rPr>
              <w:t>党委书记、董事长</w:t>
            </w:r>
            <w:r w:rsidRPr="00EC42B9">
              <w:rPr>
                <w:rFonts w:ascii="宋体" w:hAnsi="宋体" w:hint="eastAsia"/>
                <w:b/>
                <w:bCs/>
                <w:sz w:val="20"/>
              </w:rPr>
              <w:t>）</w:t>
            </w:r>
          </w:p>
        </w:tc>
      </w:tr>
      <w:tr w:rsidR="00826BAF" w:rsidRPr="00146715" w14:paraId="5EB4A09D" w14:textId="77777777" w:rsidTr="009F03B7">
        <w:trPr>
          <w:trHeight w:val="23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9F4D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E67200">
              <w:rPr>
                <w:rFonts w:ascii="等线" w:eastAsia="等线" w:hAnsi="等线" w:hint="eastAsia"/>
                <w:sz w:val="22"/>
                <w:szCs w:val="22"/>
              </w:rPr>
              <w:t>签到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E343A" w14:textId="77777777" w:rsidR="00826BAF" w:rsidRPr="00146715" w:rsidRDefault="00826BAF" w:rsidP="009F03B7">
            <w:pPr>
              <w:jc w:val="center"/>
              <w:rPr>
                <w:rFonts w:ascii="等线" w:eastAsia="等线" w:hAnsi="等线"/>
                <w:sz w:val="20"/>
              </w:rPr>
            </w:pPr>
            <w:r w:rsidRPr="00C65CDB">
              <w:rPr>
                <w:rFonts w:ascii="等线" w:eastAsia="等线" w:hAnsi="等线" w:hint="eastAsia"/>
                <w:sz w:val="20"/>
              </w:rPr>
              <w:t>8:30——9:00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5416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会议代表注册签到</w:t>
            </w:r>
          </w:p>
        </w:tc>
      </w:tr>
      <w:tr w:rsidR="00826BAF" w:rsidRPr="00146715" w14:paraId="10002E49" w14:textId="77777777" w:rsidTr="009F03B7">
        <w:trPr>
          <w:trHeight w:val="232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291F5" w14:textId="77777777" w:rsidR="00826BAF" w:rsidRPr="00E67200" w:rsidRDefault="00826BAF" w:rsidP="009F03B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致辞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6458F" w14:textId="77777777" w:rsidR="00826BAF" w:rsidRPr="00C65CDB" w:rsidRDefault="00826BAF" w:rsidP="009F03B7">
            <w:pPr>
              <w:jc w:val="center"/>
              <w:rPr>
                <w:rFonts w:ascii="等线" w:eastAsia="等线" w:hAnsi="等线"/>
                <w:sz w:val="20"/>
              </w:rPr>
            </w:pPr>
            <w:r w:rsidRPr="00C65CDB">
              <w:rPr>
                <w:rFonts w:ascii="等线" w:eastAsia="等线" w:hAnsi="等线" w:hint="eastAsia"/>
                <w:sz w:val="20"/>
              </w:rPr>
              <w:t>9:00——9:05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76BD2" w14:textId="77777777" w:rsidR="00826BAF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主持人张立鹏</w:t>
            </w:r>
            <w:r w:rsidRPr="00EE5F06">
              <w:rPr>
                <w:rFonts w:ascii="宋体" w:hAnsi="宋体" w:hint="eastAsia"/>
                <w:b/>
                <w:bCs/>
                <w:sz w:val="20"/>
              </w:rPr>
              <w:t>书记</w:t>
            </w:r>
            <w:r w:rsidRPr="00EC42B9">
              <w:rPr>
                <w:rFonts w:ascii="宋体" w:hAnsi="宋体" w:hint="eastAsia"/>
                <w:b/>
                <w:bCs/>
                <w:sz w:val="20"/>
              </w:rPr>
              <w:t>介绍来宾</w:t>
            </w:r>
          </w:p>
        </w:tc>
      </w:tr>
      <w:tr w:rsidR="00826BAF" w:rsidRPr="00146715" w14:paraId="15039991" w14:textId="77777777" w:rsidTr="009F03B7">
        <w:trPr>
          <w:trHeight w:val="231"/>
          <w:jc w:val="center"/>
        </w:trPr>
        <w:tc>
          <w:tcPr>
            <w:tcW w:w="7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C5592" w14:textId="77777777" w:rsidR="00826BAF" w:rsidRDefault="00826BAF" w:rsidP="009F03B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BC4F0" w14:textId="77777777" w:rsidR="00826BAF" w:rsidRPr="00C65CDB" w:rsidRDefault="00826BAF" w:rsidP="009F03B7">
            <w:pPr>
              <w:jc w:val="center"/>
              <w:rPr>
                <w:rFonts w:ascii="等线" w:eastAsia="等线" w:hAnsi="等线"/>
                <w:sz w:val="20"/>
              </w:rPr>
            </w:pPr>
            <w:r w:rsidRPr="00C65CDB">
              <w:rPr>
                <w:rFonts w:ascii="等线" w:eastAsia="等线" w:hAnsi="等线" w:hint="eastAsia"/>
                <w:sz w:val="20"/>
              </w:rPr>
              <w:t>9:05——9:10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119D" w14:textId="77777777" w:rsidR="00826BAF" w:rsidRPr="00541E89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解宇</w:t>
            </w:r>
            <w:r w:rsidRPr="00146715">
              <w:rPr>
                <w:rFonts w:ascii="宋体" w:hAnsi="宋体" w:hint="eastAsia"/>
                <w:sz w:val="20"/>
              </w:rPr>
              <w:t>（辽宁省住房城乡建设厅，党组成员、副厅长）</w:t>
            </w:r>
          </w:p>
        </w:tc>
      </w:tr>
      <w:tr w:rsidR="00826BAF" w:rsidRPr="00146715" w14:paraId="6C538022" w14:textId="77777777" w:rsidTr="009F03B7">
        <w:trPr>
          <w:trHeight w:val="171"/>
          <w:jc w:val="center"/>
        </w:trPr>
        <w:tc>
          <w:tcPr>
            <w:tcW w:w="7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707DF" w14:textId="77777777" w:rsidR="00826BAF" w:rsidRDefault="00826BAF" w:rsidP="009F03B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D8B1" w14:textId="77777777" w:rsidR="00826BAF" w:rsidRPr="00146715" w:rsidRDefault="00826BAF" w:rsidP="009F03B7">
            <w:pPr>
              <w:jc w:val="center"/>
              <w:rPr>
                <w:rFonts w:ascii="等线" w:eastAsia="等线" w:hAnsi="等线"/>
                <w:sz w:val="20"/>
              </w:rPr>
            </w:pPr>
            <w:r w:rsidRPr="00C65CDB">
              <w:rPr>
                <w:rFonts w:ascii="等线" w:eastAsia="等线" w:hAnsi="等线" w:hint="eastAsia"/>
                <w:sz w:val="20"/>
              </w:rPr>
              <w:t>9:10——9:15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6E09B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樊杰</w:t>
            </w:r>
            <w:r w:rsidRPr="00146715">
              <w:rPr>
                <w:rFonts w:ascii="宋体" w:hAnsi="宋体" w:hint="eastAsia"/>
                <w:sz w:val="20"/>
              </w:rPr>
              <w:t>（中国城市规划学会副理事长；中科院地理科学与资源研究所，研究员）</w:t>
            </w:r>
          </w:p>
        </w:tc>
      </w:tr>
      <w:tr w:rsidR="00826BAF" w:rsidRPr="00146715" w14:paraId="51955CC9" w14:textId="77777777" w:rsidTr="009F03B7">
        <w:trPr>
          <w:trHeight w:val="525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92DC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146715">
              <w:rPr>
                <w:rFonts w:ascii="等线" w:eastAsia="等线" w:hAnsi="等线" w:hint="eastAsia"/>
                <w:sz w:val="22"/>
                <w:szCs w:val="22"/>
              </w:rPr>
              <w:t>主报告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DB29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9:15——9:40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9A8C" w14:textId="77777777" w:rsidR="00826BAF" w:rsidRPr="00EC42B9" w:rsidRDefault="00826BAF" w:rsidP="009F03B7">
            <w:pPr>
              <w:widowControl/>
              <w:jc w:val="left"/>
              <w:rPr>
                <w:rFonts w:ascii="宋体" w:hAnsi="宋体"/>
                <w:b/>
                <w:bCs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加快六大方面转型，促进经济高质量发展</w:t>
            </w:r>
          </w:p>
          <w:p w14:paraId="620AC0DA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周建平</w:t>
            </w:r>
            <w:r w:rsidRPr="00146715">
              <w:rPr>
                <w:rFonts w:ascii="宋体" w:hAnsi="宋体" w:hint="eastAsia"/>
                <w:sz w:val="20"/>
              </w:rPr>
              <w:t>（国家发展和改革委员会东北振兴司，原司长）</w:t>
            </w:r>
          </w:p>
        </w:tc>
      </w:tr>
      <w:tr w:rsidR="00826BAF" w:rsidRPr="00146715" w14:paraId="7CC2FA04" w14:textId="77777777" w:rsidTr="009F03B7">
        <w:trPr>
          <w:trHeight w:val="590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572F1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8548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9:40——10:05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ED0D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从东北现象认识我国南北经济差距扩大</w:t>
            </w:r>
            <w:r w:rsidRPr="00EC42B9">
              <w:rPr>
                <w:rFonts w:ascii="宋体" w:hAnsi="宋体" w:hint="eastAsia"/>
                <w:b/>
                <w:bCs/>
                <w:sz w:val="20"/>
              </w:rPr>
              <w:br/>
              <w:t>樊杰</w:t>
            </w:r>
            <w:r>
              <w:rPr>
                <w:rFonts w:ascii="宋体" w:hAnsi="宋体" w:hint="eastAsia"/>
                <w:sz w:val="20"/>
              </w:rPr>
              <w:t>（中国城市规划学会</w:t>
            </w:r>
            <w:r w:rsidRPr="00146715">
              <w:rPr>
                <w:rFonts w:ascii="宋体" w:hAnsi="宋体" w:hint="eastAsia"/>
                <w:sz w:val="20"/>
              </w:rPr>
              <w:t>副理事长；中科院地理科学与资源研究所，研究员）</w:t>
            </w:r>
          </w:p>
        </w:tc>
      </w:tr>
      <w:tr w:rsidR="00826BAF" w:rsidRPr="00146715" w14:paraId="5F9ABEE3" w14:textId="77777777" w:rsidTr="009F03B7">
        <w:trPr>
          <w:trHeight w:val="112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E53AD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D0729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C65CDB">
              <w:rPr>
                <w:rFonts w:ascii="等线" w:eastAsia="等线" w:hAnsi="等线" w:hint="eastAsia"/>
                <w:sz w:val="20"/>
              </w:rPr>
              <w:t xml:space="preserve">10:05——10:20 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9EA4" w14:textId="77777777" w:rsidR="00826BAF" w:rsidRPr="00575317" w:rsidRDefault="00826BAF" w:rsidP="009F03B7">
            <w:pPr>
              <w:jc w:val="left"/>
              <w:rPr>
                <w:rFonts w:ascii="等线" w:eastAsia="等线" w:hAnsi="等线"/>
                <w:sz w:val="20"/>
              </w:rPr>
            </w:pPr>
            <w:r w:rsidRPr="00575317">
              <w:rPr>
                <w:rFonts w:ascii="宋体" w:hAnsi="宋体" w:hint="eastAsia"/>
                <w:bCs/>
                <w:sz w:val="20"/>
              </w:rPr>
              <w:t>中场休息</w:t>
            </w:r>
          </w:p>
        </w:tc>
      </w:tr>
      <w:tr w:rsidR="00826BAF" w:rsidRPr="00146715" w14:paraId="733AB229" w14:textId="77777777" w:rsidTr="009F03B7">
        <w:trPr>
          <w:trHeight w:val="826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9E4FA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234D9" w14:textId="77777777" w:rsidR="00826BAF" w:rsidRPr="00146715" w:rsidRDefault="00826BAF" w:rsidP="009F03B7">
            <w:pPr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10:20——10:45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21D21" w14:textId="77777777" w:rsidR="00826BAF" w:rsidRPr="00EC42B9" w:rsidRDefault="00826BAF" w:rsidP="009F03B7">
            <w:pPr>
              <w:jc w:val="left"/>
              <w:rPr>
                <w:rFonts w:ascii="宋体" w:hAnsi="宋体"/>
                <w:b/>
                <w:bCs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都市圈培育中的几个关键问题及对策</w:t>
            </w:r>
          </w:p>
          <w:p w14:paraId="0B8472F4" w14:textId="77777777" w:rsidR="00826BAF" w:rsidRPr="00146715" w:rsidRDefault="00826BAF" w:rsidP="009F03B7">
            <w:pPr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邢铭</w:t>
            </w:r>
            <w:r w:rsidRPr="00146715">
              <w:rPr>
                <w:rFonts w:ascii="宋体" w:hAnsi="宋体" w:hint="eastAsia"/>
                <w:sz w:val="20"/>
              </w:rPr>
              <w:t>（中国城市规划学会区域规划与城市经济学术委员会委员</w:t>
            </w:r>
            <w:r w:rsidRPr="006B5488">
              <w:rPr>
                <w:rFonts w:ascii="宋体" w:hAnsi="宋体" w:hint="eastAsia"/>
                <w:sz w:val="20"/>
              </w:rPr>
              <w:t>；</w:t>
            </w:r>
            <w:r w:rsidRPr="00146715">
              <w:rPr>
                <w:rFonts w:ascii="宋体" w:hAnsi="宋体" w:hint="eastAsia"/>
                <w:sz w:val="20"/>
              </w:rPr>
              <w:t>辽宁省城乡建设集团有限责任公司，党委副书记、总经理）</w:t>
            </w:r>
          </w:p>
        </w:tc>
      </w:tr>
      <w:tr w:rsidR="00826BAF" w:rsidRPr="00146715" w14:paraId="57F7F51D" w14:textId="77777777" w:rsidTr="009F03B7">
        <w:trPr>
          <w:trHeight w:val="495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1BF97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BE86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10:45——11:10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FD24" w14:textId="77777777" w:rsidR="00826BAF" w:rsidRPr="00146715" w:rsidRDefault="00826BAF" w:rsidP="009F03B7">
            <w:pPr>
              <w:widowControl/>
              <w:jc w:val="left"/>
              <w:rPr>
                <w:rFonts w:ascii="宋体" w:hAnsi="宋体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把握“十四五”东北老工业基地全面振兴全方位振兴的出发点和着力点</w:t>
            </w:r>
            <w:r w:rsidRPr="00EC42B9">
              <w:rPr>
                <w:rFonts w:ascii="宋体" w:hAnsi="宋体" w:hint="eastAsia"/>
                <w:b/>
                <w:bCs/>
                <w:sz w:val="20"/>
              </w:rPr>
              <w:br/>
              <w:t>高国力</w:t>
            </w:r>
            <w:r w:rsidRPr="00146715">
              <w:rPr>
                <w:rFonts w:ascii="宋体" w:hAnsi="宋体" w:hint="eastAsia"/>
                <w:sz w:val="20"/>
              </w:rPr>
              <w:t>（</w:t>
            </w:r>
            <w:proofErr w:type="gramStart"/>
            <w:r w:rsidRPr="00146715">
              <w:rPr>
                <w:rFonts w:ascii="宋体" w:hAnsi="宋体" w:hint="eastAsia"/>
                <w:sz w:val="20"/>
              </w:rPr>
              <w:t>国家发改委</w:t>
            </w:r>
            <w:proofErr w:type="gramEnd"/>
            <w:r w:rsidRPr="00146715">
              <w:rPr>
                <w:rFonts w:ascii="宋体" w:hAnsi="宋体" w:hint="eastAsia"/>
                <w:sz w:val="20"/>
              </w:rPr>
              <w:t>宏观研究院国土开发与地区经济研究所所长</w:t>
            </w:r>
            <w:r>
              <w:rPr>
                <w:rFonts w:ascii="宋体" w:hAnsi="宋体" w:hint="eastAsia"/>
                <w:sz w:val="20"/>
              </w:rPr>
              <w:t>，研究员</w:t>
            </w:r>
            <w:r w:rsidRPr="00146715">
              <w:rPr>
                <w:rFonts w:ascii="宋体" w:hAnsi="宋体" w:hint="eastAsia"/>
                <w:sz w:val="20"/>
              </w:rPr>
              <w:t>）</w:t>
            </w:r>
          </w:p>
        </w:tc>
      </w:tr>
      <w:tr w:rsidR="00826BAF" w:rsidRPr="00146715" w14:paraId="36E20E86" w14:textId="77777777" w:rsidTr="009F03B7">
        <w:trPr>
          <w:trHeight w:val="175"/>
          <w:jc w:val="center"/>
        </w:trPr>
        <w:tc>
          <w:tcPr>
            <w:tcW w:w="78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34BB9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146715">
              <w:rPr>
                <w:rFonts w:ascii="等线" w:eastAsia="等线" w:hAnsi="等线" w:hint="eastAsia"/>
                <w:sz w:val="22"/>
                <w:szCs w:val="22"/>
              </w:rPr>
              <w:t>对话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CF183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11:10——11:</w:t>
            </w:r>
            <w:r>
              <w:rPr>
                <w:rFonts w:ascii="等线" w:eastAsia="等线" w:hAnsi="等线"/>
                <w:sz w:val="20"/>
              </w:rPr>
              <w:t>4</w:t>
            </w:r>
            <w:r w:rsidRPr="00146715">
              <w:rPr>
                <w:rFonts w:ascii="等线" w:eastAsia="等线" w:hAnsi="等线" w:hint="eastAsia"/>
                <w:sz w:val="20"/>
              </w:rPr>
              <w:t>0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31B8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>
              <w:rPr>
                <w:rFonts w:ascii="等线" w:eastAsia="等线" w:hAnsi="等线" w:hint="eastAsia"/>
                <w:sz w:val="20"/>
              </w:rPr>
              <w:t>嘉宾讨论</w:t>
            </w:r>
          </w:p>
        </w:tc>
      </w:tr>
      <w:tr w:rsidR="00826BAF" w:rsidRPr="00146715" w14:paraId="482CC941" w14:textId="77777777" w:rsidTr="009F03B7">
        <w:trPr>
          <w:trHeight w:val="765"/>
          <w:jc w:val="center"/>
        </w:trPr>
        <w:tc>
          <w:tcPr>
            <w:tcW w:w="9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40ABE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主持人：王凯（中国城市规划学会区域规划与城市经济学术委员会主任委员；中国城市规划设计研究院院长，教授级高级城市规划师）</w:t>
            </w:r>
          </w:p>
        </w:tc>
      </w:tr>
      <w:tr w:rsidR="00826BAF" w:rsidRPr="00146715" w14:paraId="54066150" w14:textId="77777777" w:rsidTr="009F03B7">
        <w:trPr>
          <w:trHeight w:val="525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9F39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146715">
              <w:rPr>
                <w:rFonts w:ascii="等线" w:eastAsia="等线" w:hAnsi="等线" w:hint="eastAsia"/>
                <w:sz w:val="22"/>
                <w:szCs w:val="22"/>
              </w:rPr>
              <w:t>主报告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3B06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14:00——14:25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55FC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基于区域背景思考东北老工业基地城市转型问题</w:t>
            </w:r>
            <w:r w:rsidRPr="00EC42B9">
              <w:rPr>
                <w:rFonts w:ascii="宋体" w:hAnsi="宋体" w:hint="eastAsia"/>
                <w:b/>
                <w:bCs/>
                <w:sz w:val="20"/>
              </w:rPr>
              <w:br/>
              <w:t>修春亮</w:t>
            </w:r>
            <w:r w:rsidRPr="00146715">
              <w:rPr>
                <w:rFonts w:ascii="宋体" w:hAnsi="宋体" w:hint="eastAsia"/>
                <w:sz w:val="20"/>
              </w:rPr>
              <w:t>（东北大学江河建筑学院院长，教授）</w:t>
            </w:r>
          </w:p>
        </w:tc>
      </w:tr>
      <w:tr w:rsidR="00826BAF" w:rsidRPr="00146715" w14:paraId="3B7C42F5" w14:textId="77777777" w:rsidTr="009F03B7">
        <w:trPr>
          <w:trHeight w:val="300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01FD1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16207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14:25——14:50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A7CDC" w14:textId="77777777" w:rsidR="00826BAF" w:rsidRPr="00EC42B9" w:rsidRDefault="00826BAF" w:rsidP="009F03B7">
            <w:pPr>
              <w:widowControl/>
              <w:jc w:val="left"/>
              <w:rPr>
                <w:rFonts w:ascii="宋体" w:hAnsi="宋体"/>
                <w:b/>
                <w:bCs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中国工矿型城市转型发展的基础和路径</w:t>
            </w:r>
          </w:p>
          <w:p w14:paraId="1094E75B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张文忠</w:t>
            </w:r>
            <w:r w:rsidRPr="00146715">
              <w:rPr>
                <w:rFonts w:ascii="宋体" w:hAnsi="宋体" w:hint="eastAsia"/>
                <w:sz w:val="20"/>
              </w:rPr>
              <w:t>（</w:t>
            </w:r>
            <w:r w:rsidRPr="006B5488">
              <w:rPr>
                <w:rFonts w:ascii="宋体" w:hAnsi="宋体" w:hint="eastAsia"/>
                <w:sz w:val="20"/>
              </w:rPr>
              <w:t>中国城市规划学会区域规划与城市经济学术委员会副主任委员</w:t>
            </w:r>
            <w:r>
              <w:rPr>
                <w:rFonts w:ascii="宋体" w:hAnsi="宋体" w:hint="eastAsia"/>
                <w:sz w:val="20"/>
              </w:rPr>
              <w:t>；</w:t>
            </w:r>
            <w:r w:rsidRPr="00146715">
              <w:rPr>
                <w:rFonts w:ascii="宋体" w:hAnsi="宋体" w:hint="eastAsia"/>
                <w:sz w:val="20"/>
              </w:rPr>
              <w:t>中科院地理科学与资源研究所，研究员）</w:t>
            </w:r>
          </w:p>
        </w:tc>
      </w:tr>
      <w:tr w:rsidR="00826BAF" w:rsidRPr="00146715" w14:paraId="633A340F" w14:textId="77777777" w:rsidTr="009F03B7">
        <w:trPr>
          <w:trHeight w:val="300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193FC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025E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14:50——15:15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27F21" w14:textId="77777777" w:rsidR="00826BAF" w:rsidRPr="00EC42B9" w:rsidRDefault="00826BAF" w:rsidP="009F03B7">
            <w:pPr>
              <w:widowControl/>
              <w:jc w:val="left"/>
              <w:rPr>
                <w:rFonts w:ascii="宋体" w:hAnsi="宋体"/>
                <w:b/>
                <w:bCs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从区域协调认识东北地区的振兴</w:t>
            </w:r>
          </w:p>
          <w:p w14:paraId="7AB3EA8E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刘云中</w:t>
            </w:r>
            <w:r w:rsidRPr="00146715">
              <w:rPr>
                <w:rFonts w:ascii="宋体" w:hAnsi="宋体" w:hint="eastAsia"/>
                <w:sz w:val="20"/>
              </w:rPr>
              <w:t>（</w:t>
            </w:r>
            <w:r w:rsidRPr="006B5488">
              <w:rPr>
                <w:rFonts w:ascii="宋体" w:hAnsi="宋体" w:hint="eastAsia"/>
                <w:sz w:val="20"/>
              </w:rPr>
              <w:t>中国城市规划学会区域规划与城市经济学术委员会委员</w:t>
            </w:r>
            <w:r>
              <w:rPr>
                <w:rFonts w:ascii="宋体" w:hAnsi="宋体" w:hint="eastAsia"/>
                <w:sz w:val="20"/>
              </w:rPr>
              <w:t>；</w:t>
            </w:r>
            <w:r w:rsidRPr="00146715">
              <w:rPr>
                <w:rFonts w:ascii="宋体" w:hAnsi="宋体" w:hint="eastAsia"/>
                <w:sz w:val="20"/>
              </w:rPr>
              <w:t>国务院发展研究中心，研究员）</w:t>
            </w:r>
          </w:p>
        </w:tc>
      </w:tr>
      <w:tr w:rsidR="00826BAF" w:rsidRPr="00146715" w14:paraId="7C97A983" w14:textId="77777777" w:rsidTr="009F03B7">
        <w:trPr>
          <w:trHeight w:val="300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C01A2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78A0D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15:15——15:40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0BA2" w14:textId="77777777" w:rsidR="00826BAF" w:rsidRPr="00EC42B9" w:rsidRDefault="00826BAF" w:rsidP="009F03B7">
            <w:pPr>
              <w:widowControl/>
              <w:jc w:val="left"/>
              <w:rPr>
                <w:rFonts w:ascii="宋体" w:hAnsi="宋体"/>
                <w:b/>
                <w:bCs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从公共</w:t>
            </w:r>
            <w:proofErr w:type="gramStart"/>
            <w:r w:rsidRPr="00EC42B9">
              <w:rPr>
                <w:rFonts w:ascii="宋体" w:hAnsi="宋体" w:hint="eastAsia"/>
                <w:b/>
                <w:bCs/>
                <w:sz w:val="20"/>
              </w:rPr>
              <w:t>管理看工矿业城市</w:t>
            </w:r>
            <w:proofErr w:type="gramEnd"/>
            <w:r w:rsidRPr="00EC42B9">
              <w:rPr>
                <w:rFonts w:ascii="宋体" w:hAnsi="宋体" w:hint="eastAsia"/>
                <w:b/>
                <w:bCs/>
                <w:sz w:val="20"/>
              </w:rPr>
              <w:t>的发展</w:t>
            </w:r>
          </w:p>
          <w:p w14:paraId="25F329CF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刘志林</w:t>
            </w:r>
            <w:r w:rsidRPr="00146715">
              <w:rPr>
                <w:rFonts w:ascii="宋体" w:hAnsi="宋体" w:hint="eastAsia"/>
                <w:sz w:val="20"/>
              </w:rPr>
              <w:t>（</w:t>
            </w:r>
            <w:r w:rsidRPr="006B5488">
              <w:rPr>
                <w:rFonts w:ascii="宋体" w:hAnsi="宋体" w:hint="eastAsia"/>
                <w:sz w:val="20"/>
              </w:rPr>
              <w:t>清华大学政府管理学院</w:t>
            </w:r>
            <w:r w:rsidRPr="00146715">
              <w:rPr>
                <w:rFonts w:ascii="宋体" w:hAnsi="宋体" w:hint="eastAsia"/>
                <w:sz w:val="20"/>
              </w:rPr>
              <w:t>，副教授）</w:t>
            </w:r>
          </w:p>
        </w:tc>
      </w:tr>
      <w:tr w:rsidR="00826BAF" w:rsidRPr="00146715" w14:paraId="33F1903D" w14:textId="77777777" w:rsidTr="009F03B7">
        <w:trPr>
          <w:trHeight w:val="87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EF316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06D6F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C65CDB">
              <w:rPr>
                <w:rFonts w:ascii="等线" w:eastAsia="等线" w:hAnsi="等线" w:hint="eastAsia"/>
                <w:sz w:val="20"/>
              </w:rPr>
              <w:t>15:40——16:00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F804" w14:textId="77777777" w:rsidR="00826BAF" w:rsidRPr="00575317" w:rsidRDefault="00826BAF" w:rsidP="009F03B7">
            <w:pPr>
              <w:jc w:val="left"/>
              <w:rPr>
                <w:rFonts w:ascii="等线" w:eastAsia="等线" w:hAnsi="等线"/>
                <w:sz w:val="20"/>
              </w:rPr>
            </w:pPr>
            <w:r w:rsidRPr="00575317">
              <w:rPr>
                <w:rFonts w:ascii="宋体" w:hAnsi="宋体" w:hint="eastAsia"/>
                <w:bCs/>
                <w:sz w:val="20"/>
              </w:rPr>
              <w:t>中场休息</w:t>
            </w:r>
          </w:p>
        </w:tc>
      </w:tr>
      <w:tr w:rsidR="00826BAF" w:rsidRPr="00146715" w14:paraId="389C3D44" w14:textId="77777777" w:rsidTr="009F03B7">
        <w:trPr>
          <w:trHeight w:val="83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74562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968B" w14:textId="77777777" w:rsidR="00826BAF" w:rsidRPr="00F402B2" w:rsidRDefault="00826BAF" w:rsidP="009F03B7">
            <w:pPr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16:00——16:25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53973" w14:textId="77777777" w:rsidR="00826BAF" w:rsidRPr="00EC42B9" w:rsidRDefault="00826BAF" w:rsidP="009F03B7">
            <w:pPr>
              <w:jc w:val="left"/>
              <w:rPr>
                <w:rFonts w:ascii="宋体" w:hAnsi="宋体"/>
                <w:b/>
                <w:bCs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东北老工业基地低效工业用地复核更新实践探索</w:t>
            </w:r>
          </w:p>
          <w:p w14:paraId="03E9BA49" w14:textId="77777777" w:rsidR="00826BAF" w:rsidRDefault="00826BAF" w:rsidP="009F03B7">
            <w:pPr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刘东亮</w:t>
            </w:r>
            <w:r w:rsidRPr="00146715">
              <w:rPr>
                <w:rFonts w:ascii="宋体" w:hAnsi="宋体" w:hint="eastAsia"/>
                <w:sz w:val="20"/>
              </w:rPr>
              <w:t>（</w:t>
            </w:r>
            <w:r w:rsidRPr="006B5488">
              <w:rPr>
                <w:rFonts w:ascii="宋体" w:hAnsi="宋体" w:hint="eastAsia"/>
                <w:sz w:val="20"/>
              </w:rPr>
              <w:t>中国城市规划学会区域规划与城市经济学术委员会委员</w:t>
            </w:r>
            <w:r>
              <w:rPr>
                <w:rFonts w:ascii="宋体" w:hAnsi="宋体" w:hint="eastAsia"/>
                <w:sz w:val="20"/>
              </w:rPr>
              <w:t>；</w:t>
            </w:r>
            <w:r w:rsidRPr="00146715">
              <w:rPr>
                <w:rFonts w:ascii="宋体" w:hAnsi="宋体" w:hint="eastAsia"/>
                <w:sz w:val="20"/>
              </w:rPr>
              <w:t>黑龙江省城市规划勘测设计研究院</w:t>
            </w:r>
            <w:r>
              <w:rPr>
                <w:rFonts w:ascii="宋体" w:hAnsi="宋体" w:hint="eastAsia"/>
                <w:sz w:val="20"/>
              </w:rPr>
              <w:t>副院长，</w:t>
            </w:r>
            <w:r w:rsidRPr="00146715">
              <w:rPr>
                <w:rFonts w:ascii="宋体" w:hAnsi="宋体" w:hint="eastAsia"/>
                <w:sz w:val="20"/>
              </w:rPr>
              <w:t>研究员级高级工程师）</w:t>
            </w:r>
          </w:p>
        </w:tc>
      </w:tr>
      <w:tr w:rsidR="00826BAF" w:rsidRPr="00146715" w14:paraId="5BE797AC" w14:textId="77777777" w:rsidTr="009F03B7">
        <w:trPr>
          <w:trHeight w:val="780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71CC3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547C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16:25——16:50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540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 w:rsidRPr="00EC42B9">
              <w:rPr>
                <w:rFonts w:ascii="宋体" w:hAnsi="宋体" w:hint="eastAsia"/>
                <w:b/>
                <w:bCs/>
                <w:sz w:val="20"/>
              </w:rPr>
              <w:t>工矿业城市的转型与创新一一基于规划实践的思考</w:t>
            </w:r>
            <w:r w:rsidRPr="00146715">
              <w:rPr>
                <w:rFonts w:ascii="等线" w:eastAsia="等线" w:hAnsi="等线" w:hint="eastAsia"/>
                <w:sz w:val="20"/>
              </w:rPr>
              <w:br/>
            </w:r>
            <w:r w:rsidRPr="00EC42B9">
              <w:rPr>
                <w:rFonts w:ascii="宋体" w:hAnsi="宋体" w:hint="eastAsia"/>
                <w:b/>
                <w:bCs/>
                <w:sz w:val="20"/>
              </w:rPr>
              <w:t>陈明</w:t>
            </w:r>
            <w:r w:rsidRPr="00146715">
              <w:rPr>
                <w:rFonts w:ascii="宋体" w:hAnsi="宋体" w:hint="eastAsia"/>
                <w:sz w:val="20"/>
              </w:rPr>
              <w:t>（中国城市规划学会区域规划与城市经济学术委员会</w:t>
            </w:r>
            <w:r>
              <w:rPr>
                <w:rFonts w:ascii="宋体" w:hAnsi="宋体" w:hint="eastAsia"/>
                <w:sz w:val="20"/>
              </w:rPr>
              <w:t>委员，</w:t>
            </w:r>
            <w:r w:rsidRPr="00146715">
              <w:rPr>
                <w:rFonts w:ascii="宋体" w:hAnsi="宋体" w:hint="eastAsia"/>
                <w:sz w:val="20"/>
              </w:rPr>
              <w:t>秘书长，中国城市规划设计研究院院士工作室副主任，研究员）</w:t>
            </w:r>
          </w:p>
        </w:tc>
      </w:tr>
      <w:tr w:rsidR="00826BAF" w:rsidRPr="00146715" w14:paraId="37B1F430" w14:textId="77777777" w:rsidTr="009F03B7">
        <w:trPr>
          <w:trHeight w:val="319"/>
          <w:jc w:val="center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9001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146715">
              <w:rPr>
                <w:rFonts w:ascii="等线" w:eastAsia="等线" w:hAnsi="等线" w:hint="eastAsia"/>
                <w:sz w:val="22"/>
                <w:szCs w:val="22"/>
              </w:rPr>
              <w:t>对话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4D22" w14:textId="77777777" w:rsidR="00826BAF" w:rsidRPr="00146715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146715">
              <w:rPr>
                <w:rFonts w:ascii="等线" w:eastAsia="等线" w:hAnsi="等线" w:hint="eastAsia"/>
                <w:sz w:val="20"/>
              </w:rPr>
              <w:t>16:50——17:30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D1DD" w14:textId="77777777" w:rsidR="00826BAF" w:rsidRPr="00146715" w:rsidRDefault="00826BAF" w:rsidP="009F03B7">
            <w:pPr>
              <w:widowControl/>
              <w:jc w:val="left"/>
              <w:rPr>
                <w:rFonts w:ascii="等线" w:eastAsia="等线" w:hAnsi="等线"/>
                <w:sz w:val="20"/>
              </w:rPr>
            </w:pPr>
            <w:r>
              <w:rPr>
                <w:rFonts w:ascii="等线" w:eastAsia="等线" w:hAnsi="等线" w:hint="eastAsia"/>
                <w:sz w:val="20"/>
              </w:rPr>
              <w:t>嘉宾讨论</w:t>
            </w:r>
          </w:p>
        </w:tc>
      </w:tr>
    </w:tbl>
    <w:p w14:paraId="40F1AB61" w14:textId="77777777" w:rsidR="00826BAF" w:rsidRPr="00541E89" w:rsidRDefault="00826BAF" w:rsidP="00826BAF">
      <w:pPr>
        <w:widowControl/>
        <w:jc w:val="left"/>
        <w:rPr>
          <w:rFonts w:ascii="宋体" w:hAnsi="宋体"/>
          <w:color w:val="auto"/>
          <w:szCs w:val="24"/>
        </w:rPr>
      </w:pPr>
      <w:r>
        <w:rPr>
          <w:rFonts w:ascii="宋体" w:hAnsi="宋体" w:hint="eastAsia"/>
          <w:b/>
          <w:bCs/>
          <w:color w:val="auto"/>
          <w:szCs w:val="24"/>
        </w:rPr>
        <w:t>（</w:t>
      </w:r>
      <w:r w:rsidRPr="00541E89">
        <w:rPr>
          <w:rFonts w:ascii="宋体" w:hAnsi="宋体" w:hint="eastAsia"/>
          <w:b/>
          <w:bCs/>
          <w:color w:val="auto"/>
          <w:szCs w:val="24"/>
        </w:rPr>
        <w:t>11月</w:t>
      </w:r>
      <w:r>
        <w:rPr>
          <w:rFonts w:ascii="宋体" w:hAnsi="宋体"/>
          <w:b/>
          <w:bCs/>
          <w:color w:val="auto"/>
          <w:szCs w:val="24"/>
        </w:rPr>
        <w:t>7</w:t>
      </w:r>
      <w:r w:rsidRPr="00541E89">
        <w:rPr>
          <w:rFonts w:ascii="宋体" w:hAnsi="宋体" w:hint="eastAsia"/>
          <w:b/>
          <w:bCs/>
          <w:color w:val="auto"/>
          <w:szCs w:val="24"/>
        </w:rPr>
        <w:t>日</w:t>
      </w:r>
      <w:r>
        <w:rPr>
          <w:rFonts w:ascii="宋体" w:hAnsi="宋体" w:hint="eastAsia"/>
          <w:b/>
          <w:bCs/>
          <w:color w:val="auto"/>
          <w:szCs w:val="24"/>
        </w:rPr>
        <w:t>上午）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840"/>
        <w:gridCol w:w="3280"/>
        <w:gridCol w:w="2760"/>
      </w:tblGrid>
      <w:tr w:rsidR="00826BAF" w:rsidRPr="00B56785" w14:paraId="6E4FC699" w14:textId="77777777" w:rsidTr="009F03B7">
        <w:trPr>
          <w:trHeight w:val="285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12488F31" w14:textId="77777777" w:rsidR="00826BAF" w:rsidRPr="00D805DB" w:rsidRDefault="00826BAF" w:rsidP="009F03B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D805DB">
              <w:rPr>
                <w:rFonts w:ascii="等线" w:eastAsia="等线" w:hAnsi="等线" w:hint="eastAsia"/>
                <w:sz w:val="22"/>
                <w:szCs w:val="22"/>
              </w:rPr>
              <w:t>时间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AA144F" w14:textId="77777777" w:rsidR="00826BAF" w:rsidRPr="00D805DB" w:rsidRDefault="00826BAF" w:rsidP="009F03B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D805DB">
              <w:rPr>
                <w:rFonts w:ascii="等线" w:eastAsia="等线" w:hAnsi="等线" w:hint="eastAsia"/>
                <w:sz w:val="22"/>
                <w:szCs w:val="22"/>
              </w:rPr>
              <w:t>地点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BD9D572" w14:textId="77777777" w:rsidR="00826BAF" w:rsidRPr="00D805DB" w:rsidRDefault="00826BAF" w:rsidP="009F03B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D805DB">
              <w:rPr>
                <w:rFonts w:ascii="等线" w:eastAsia="等线" w:hAnsi="等线" w:hint="eastAsia"/>
                <w:sz w:val="22"/>
                <w:szCs w:val="22"/>
              </w:rPr>
              <w:t>内容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14:paraId="3EDE397A" w14:textId="77777777" w:rsidR="00826BAF" w:rsidRPr="00D805DB" w:rsidRDefault="00826BAF" w:rsidP="009F03B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D805DB">
              <w:rPr>
                <w:rFonts w:ascii="等线" w:eastAsia="等线" w:hAnsi="等线" w:hint="eastAsia"/>
                <w:sz w:val="22"/>
                <w:szCs w:val="22"/>
              </w:rPr>
              <w:t>备注</w:t>
            </w:r>
          </w:p>
        </w:tc>
      </w:tr>
      <w:tr w:rsidR="00826BAF" w:rsidRPr="00B56785" w14:paraId="492ACFD7" w14:textId="77777777" w:rsidTr="009F03B7">
        <w:trPr>
          <w:trHeight w:val="285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0582CE27" w14:textId="77777777" w:rsidR="00826BAF" w:rsidRPr="00A67FD0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A67FD0">
              <w:rPr>
                <w:rFonts w:ascii="等线" w:eastAsia="等线" w:hAnsi="等线" w:hint="eastAsia"/>
                <w:sz w:val="20"/>
              </w:rPr>
              <w:t>8:30-9:30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2B574F" w14:textId="77777777" w:rsidR="00826BAF" w:rsidRPr="00A67FD0" w:rsidRDefault="00826BAF" w:rsidP="009F03B7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沈阳</w:t>
            </w:r>
            <w:r w:rsidRPr="00A67FD0">
              <w:rPr>
                <w:rFonts w:ascii="宋体" w:hAnsi="宋体" w:hint="eastAsia"/>
                <w:sz w:val="20"/>
              </w:rPr>
              <w:t>红梅</w:t>
            </w:r>
            <w:proofErr w:type="gramStart"/>
            <w:r w:rsidRPr="00730A44">
              <w:rPr>
                <w:rFonts w:ascii="宋体" w:hAnsi="宋体" w:hint="eastAsia"/>
                <w:sz w:val="20"/>
              </w:rPr>
              <w:t>文创园</w:t>
            </w:r>
            <w:proofErr w:type="gramEnd"/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47C11A76" w14:textId="77777777" w:rsidR="00826BAF" w:rsidRPr="00A67FD0" w:rsidRDefault="00826BAF" w:rsidP="009F03B7">
            <w:pPr>
              <w:jc w:val="center"/>
              <w:rPr>
                <w:rFonts w:ascii="宋体" w:hAnsi="宋体"/>
                <w:sz w:val="20"/>
              </w:rPr>
            </w:pPr>
            <w:r w:rsidRPr="00A67FD0">
              <w:rPr>
                <w:rFonts w:ascii="宋体" w:hAnsi="宋体" w:hint="eastAsia"/>
                <w:sz w:val="20"/>
              </w:rPr>
              <w:t>调研省部共建城市更新先导区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14:paraId="5620F383" w14:textId="77777777" w:rsidR="00826BAF" w:rsidRPr="00A67FD0" w:rsidRDefault="00826BAF" w:rsidP="009F03B7">
            <w:pPr>
              <w:jc w:val="center"/>
              <w:rPr>
                <w:rFonts w:ascii="宋体" w:hAnsi="宋体"/>
                <w:sz w:val="20"/>
              </w:rPr>
            </w:pPr>
            <w:r w:rsidRPr="00A67FD0">
              <w:rPr>
                <w:rFonts w:ascii="宋体" w:hAnsi="宋体" w:hint="eastAsia"/>
                <w:sz w:val="20"/>
              </w:rPr>
              <w:t xml:space="preserve">　</w:t>
            </w:r>
          </w:p>
        </w:tc>
      </w:tr>
      <w:tr w:rsidR="00826BAF" w:rsidRPr="00B56785" w14:paraId="34FF8518" w14:textId="77777777" w:rsidTr="009F03B7">
        <w:trPr>
          <w:trHeight w:val="285"/>
        </w:trPr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0A74507D" w14:textId="77777777" w:rsidR="00826BAF" w:rsidRPr="00A67FD0" w:rsidRDefault="00826BAF" w:rsidP="009F03B7">
            <w:pPr>
              <w:widowControl/>
              <w:jc w:val="center"/>
              <w:rPr>
                <w:rFonts w:ascii="等线" w:eastAsia="等线" w:hAnsi="等线"/>
                <w:sz w:val="20"/>
              </w:rPr>
            </w:pPr>
            <w:r w:rsidRPr="00A67FD0">
              <w:rPr>
                <w:rFonts w:ascii="等线" w:eastAsia="等线" w:hAnsi="等线" w:hint="eastAsia"/>
                <w:sz w:val="20"/>
              </w:rPr>
              <w:t>9:30-11:00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B4075AC" w14:textId="77777777" w:rsidR="00826BAF" w:rsidRPr="00A67FD0" w:rsidRDefault="00826BAF" w:rsidP="009F03B7">
            <w:pPr>
              <w:jc w:val="center"/>
              <w:rPr>
                <w:rFonts w:ascii="宋体" w:hAnsi="宋体"/>
                <w:sz w:val="20"/>
              </w:rPr>
            </w:pPr>
            <w:r w:rsidRPr="00730A44">
              <w:rPr>
                <w:rFonts w:ascii="宋体" w:hAnsi="宋体" w:hint="eastAsia"/>
                <w:sz w:val="20"/>
              </w:rPr>
              <w:t>中国工业博物馆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2EF0C0B" w14:textId="77777777" w:rsidR="00826BAF" w:rsidRPr="00A67FD0" w:rsidRDefault="00826BAF" w:rsidP="009F03B7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调研</w:t>
            </w:r>
            <w:r w:rsidRPr="00A67FD0">
              <w:rPr>
                <w:rFonts w:ascii="宋体" w:hAnsi="宋体" w:hint="eastAsia"/>
                <w:sz w:val="20"/>
              </w:rPr>
              <w:t>老工业基地的发展过程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14:paraId="07ADE38E" w14:textId="77777777" w:rsidR="00826BAF" w:rsidRPr="00A67FD0" w:rsidRDefault="00826BAF" w:rsidP="009F03B7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调研</w:t>
            </w:r>
            <w:r w:rsidRPr="00A67FD0">
              <w:rPr>
                <w:rFonts w:ascii="宋体" w:hAnsi="宋体" w:hint="eastAsia"/>
                <w:sz w:val="20"/>
              </w:rPr>
              <w:t>后可</w:t>
            </w:r>
            <w:r>
              <w:rPr>
                <w:rFonts w:ascii="宋体" w:hAnsi="宋体" w:hint="eastAsia"/>
                <w:sz w:val="20"/>
              </w:rPr>
              <w:t>直接</w:t>
            </w:r>
            <w:r w:rsidRPr="00A67FD0">
              <w:rPr>
                <w:rFonts w:ascii="宋体" w:hAnsi="宋体" w:hint="eastAsia"/>
                <w:sz w:val="20"/>
              </w:rPr>
              <w:t>前往机场</w:t>
            </w:r>
          </w:p>
        </w:tc>
      </w:tr>
    </w:tbl>
    <w:p w14:paraId="79629F9A" w14:textId="77777777" w:rsidR="007A77E1" w:rsidRPr="00826BAF" w:rsidRDefault="007A77E1"/>
    <w:sectPr w:rsidR="007A77E1" w:rsidRPr="0082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AF"/>
    <w:rsid w:val="007A77E1"/>
    <w:rsid w:val="0082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EE55"/>
  <w15:chartTrackingRefBased/>
  <w15:docId w15:val="{0586AC9A-9184-4C65-B373-409E443C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BAF"/>
    <w:pPr>
      <w:widowControl w:val="0"/>
      <w:jc w:val="both"/>
    </w:pPr>
    <w:rPr>
      <w:rFonts w:ascii="Times New Roman" w:eastAsia="宋体" w:hAnsi="Times New Roman" w:cs="宋体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2021-10-24T08:03:00Z</dcterms:created>
  <dcterms:modified xsi:type="dcterms:W3CDTF">2021-10-24T08:03:00Z</dcterms:modified>
</cp:coreProperties>
</file>