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89" w:rsidRDefault="00D50489" w:rsidP="00D50489">
      <w:pPr>
        <w:widowControl/>
        <w:jc w:val="left"/>
        <w:rPr>
          <w:rFonts w:cs="宋体"/>
          <w:sz w:val="24"/>
        </w:rPr>
      </w:pPr>
      <w:r>
        <w:rPr>
          <w:rFonts w:cs="宋体"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1</w:t>
      </w:r>
      <w:r>
        <w:rPr>
          <w:rFonts w:cs="宋体" w:hint="eastAsia"/>
          <w:b/>
          <w:bCs/>
          <w:sz w:val="24"/>
        </w:rPr>
        <w:t>：</w:t>
      </w:r>
    </w:p>
    <w:p w:rsidR="00D50489" w:rsidRDefault="00D50489" w:rsidP="00D50489">
      <w:pPr>
        <w:widowControl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201</w:t>
      </w:r>
      <w:r>
        <w:rPr>
          <w:rFonts w:ascii="黑体" w:eastAsia="黑体" w:hAnsi="黑体" w:cs="黑体"/>
          <w:sz w:val="32"/>
          <w:szCs w:val="32"/>
        </w:rPr>
        <w:t>9年</w:t>
      </w:r>
      <w:r>
        <w:rPr>
          <w:rFonts w:ascii="黑体" w:eastAsia="黑体" w:hAnsi="黑体" w:cs="黑体" w:hint="eastAsia"/>
          <w:sz w:val="32"/>
          <w:szCs w:val="32"/>
        </w:rPr>
        <w:t>中国城市规划学会城市设计学术委员会年会日程安</w:t>
      </w:r>
      <w:bookmarkEnd w:id="0"/>
      <w:r>
        <w:rPr>
          <w:rFonts w:ascii="黑体" w:eastAsia="黑体" w:hAnsi="黑体" w:cs="黑体" w:hint="eastAsia"/>
          <w:sz w:val="32"/>
          <w:szCs w:val="32"/>
        </w:rPr>
        <w:t>排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60"/>
        <w:gridCol w:w="1417"/>
        <w:gridCol w:w="5387"/>
      </w:tblGrid>
      <w:tr w:rsidR="00D50489" w:rsidTr="00890A17">
        <w:trPr>
          <w:trHeight w:val="67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议程</w:t>
            </w:r>
          </w:p>
        </w:tc>
      </w:tr>
      <w:tr w:rsidR="00D50489" w:rsidTr="00890A17">
        <w:trPr>
          <w:trHeight w:val="472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周四</w:t>
            </w:r>
          </w:p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/>
                <w:kern w:val="0"/>
                <w:sz w:val="20"/>
                <w:szCs w:val="20"/>
              </w:rPr>
              <w:t>4</w:t>
            </w:r>
            <w:r>
              <w:rPr>
                <w:rFonts w:ascii="宋体" w:hint="eastAsia"/>
                <w:kern w:val="0"/>
                <w:sz w:val="20"/>
                <w:szCs w:val="20"/>
              </w:rPr>
              <w:t>:30-21:00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北京首钢</w:t>
            </w:r>
            <w:proofErr w:type="gramStart"/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秀池</w:t>
            </w:r>
            <w:r w:rsidRPr="00611A1D">
              <w:rPr>
                <w:rFonts w:ascii="宋体"/>
                <w:color w:val="000000"/>
                <w:kern w:val="0"/>
                <w:sz w:val="20"/>
                <w:szCs w:val="20"/>
              </w:rPr>
              <w:t>智</w:t>
            </w:r>
            <w:proofErr w:type="gramEnd"/>
            <w:r w:rsidRPr="00611A1D">
              <w:rPr>
                <w:rFonts w:ascii="宋体"/>
                <w:color w:val="000000"/>
                <w:kern w:val="0"/>
                <w:sz w:val="20"/>
                <w:szCs w:val="20"/>
              </w:rPr>
              <w:t>选假日酒店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参会人员报到</w:t>
            </w:r>
          </w:p>
        </w:tc>
      </w:tr>
      <w:tr w:rsidR="00D50489" w:rsidTr="00890A17">
        <w:trPr>
          <w:trHeight w:val="43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18:30-21</w:t>
            </w:r>
            <w:r>
              <w:rPr>
                <w:rFonts w:ascii="宋体"/>
                <w:kern w:val="0"/>
                <w:sz w:val="20"/>
                <w:szCs w:val="20"/>
              </w:rPr>
              <w:t>:</w:t>
            </w:r>
            <w:r>
              <w:rPr>
                <w:rFonts w:ascii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冬奥组委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（首钢工舍集合，统一前往）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城市设计学术委员会工作会议</w:t>
            </w:r>
          </w:p>
        </w:tc>
      </w:tr>
      <w:tr w:rsidR="00D50489" w:rsidTr="00890A17">
        <w:trPr>
          <w:trHeight w:val="41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  <w:p w:rsidR="00D50489" w:rsidRDefault="00D50489" w:rsidP="00890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周五</w:t>
            </w:r>
          </w:p>
          <w:p w:rsidR="00D50489" w:rsidRDefault="00D50489" w:rsidP="00890A17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611A1D">
              <w:rPr>
                <w:rFonts w:ascii="宋体" w:hint="eastAsia"/>
                <w:kern w:val="0"/>
                <w:sz w:val="20"/>
                <w:szCs w:val="20"/>
              </w:rPr>
              <w:t>8：15-8：55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新首钢园区</w:t>
            </w:r>
          </w:p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三高炉A馆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int="eastAsia"/>
                <w:b/>
                <w:kern w:val="0"/>
                <w:sz w:val="20"/>
                <w:szCs w:val="20"/>
              </w:rPr>
            </w:pPr>
            <w:r w:rsidRPr="00104C14">
              <w:rPr>
                <w:rFonts w:ascii="宋体" w:hAnsi="宋体" w:cs="宋体" w:hint="eastAsia"/>
                <w:kern w:val="0"/>
                <w:sz w:val="20"/>
                <w:szCs w:val="20"/>
              </w:rPr>
              <w:t>参会人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员报到（19日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已报到的除外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D50489" w:rsidTr="00890A17">
        <w:trPr>
          <w:trHeight w:val="41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611A1D">
              <w:rPr>
                <w:rFonts w:ascii="宋体"/>
                <w:kern w:val="0"/>
                <w:sz w:val="20"/>
                <w:szCs w:val="20"/>
              </w:rPr>
              <w:t>9</w:t>
            </w:r>
            <w:r w:rsidRPr="00611A1D">
              <w:rPr>
                <w:rFonts w:ascii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int="eastAsia"/>
                <w:kern w:val="0"/>
                <w:sz w:val="20"/>
                <w:szCs w:val="20"/>
              </w:rPr>
              <w:t>0-</w:t>
            </w:r>
            <w:r w:rsidRPr="00611A1D">
              <w:rPr>
                <w:rFonts w:ascii="宋体"/>
                <w:kern w:val="0"/>
                <w:sz w:val="20"/>
                <w:szCs w:val="20"/>
              </w:rPr>
              <w:t>9</w:t>
            </w:r>
            <w:r w:rsidRPr="00611A1D">
              <w:rPr>
                <w:rFonts w:ascii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 w:rsidRPr="00D0134E">
              <w:rPr>
                <w:rFonts w:ascii="宋体" w:hint="eastAsia"/>
                <w:b/>
                <w:kern w:val="0"/>
                <w:sz w:val="20"/>
                <w:szCs w:val="20"/>
              </w:rPr>
              <w:t>全体大会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/>
                <w:b/>
                <w:kern w:val="0"/>
                <w:sz w:val="20"/>
                <w:szCs w:val="20"/>
              </w:rPr>
            </w:pPr>
            <w:r w:rsidRPr="00D0134E">
              <w:rPr>
                <w:rFonts w:ascii="宋体" w:hint="eastAsia"/>
                <w:b/>
                <w:kern w:val="0"/>
                <w:sz w:val="20"/>
                <w:szCs w:val="20"/>
              </w:rPr>
              <w:t>开幕式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 w:hint="eastAsia"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hint="eastAsia"/>
                <w:kern w:val="0"/>
                <w:sz w:val="20"/>
                <w:szCs w:val="20"/>
              </w:rPr>
              <w:t>致辞：</w:t>
            </w:r>
            <w:r w:rsidRPr="00D0134E">
              <w:rPr>
                <w:rFonts w:ascii="宋体" w:hint="eastAsia"/>
                <w:bCs/>
                <w:kern w:val="0"/>
                <w:sz w:val="20"/>
                <w:szCs w:val="20"/>
              </w:rPr>
              <w:t>住房和城乡建设部建筑节能与科技司领导</w:t>
            </w:r>
          </w:p>
        </w:tc>
      </w:tr>
      <w:tr w:rsidR="00D50489" w:rsidTr="00890A17">
        <w:trPr>
          <w:trHeight w:val="41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 w:rsidRPr="00611A1D">
              <w:rPr>
                <w:rFonts w:ascii="宋体" w:hint="eastAsia"/>
                <w:kern w:val="0"/>
                <w:sz w:val="20"/>
                <w:szCs w:val="20"/>
              </w:rPr>
              <w:t>9:</w:t>
            </w:r>
            <w:r w:rsidRPr="00611A1D">
              <w:rPr>
                <w:rFonts w:ascii="宋体"/>
                <w:kern w:val="0"/>
                <w:sz w:val="20"/>
                <w:szCs w:val="20"/>
              </w:rPr>
              <w:t>05-9</w:t>
            </w:r>
            <w:r w:rsidRPr="00611A1D">
              <w:rPr>
                <w:rFonts w:ascii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 w:rsidRPr="00D0134E">
              <w:rPr>
                <w:rFonts w:ascii="宋体" w:hint="eastAsia"/>
                <w:kern w:val="0"/>
                <w:sz w:val="20"/>
                <w:szCs w:val="20"/>
              </w:rPr>
              <w:t>致辞：</w:t>
            </w:r>
            <w:r w:rsidRPr="00D0134E">
              <w:rPr>
                <w:rFonts w:ascii="宋体" w:hint="eastAsia"/>
                <w:bCs/>
                <w:kern w:val="0"/>
                <w:sz w:val="20"/>
                <w:szCs w:val="20"/>
              </w:rPr>
              <w:t>中国城市规划学会领导</w:t>
            </w:r>
          </w:p>
        </w:tc>
      </w:tr>
      <w:tr w:rsidR="00D50489" w:rsidTr="00890A17">
        <w:trPr>
          <w:trHeight w:val="41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104C14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 w:rsidRPr="00104C14">
              <w:rPr>
                <w:rFonts w:ascii="宋体" w:hint="eastAsia"/>
                <w:kern w:val="0"/>
                <w:sz w:val="20"/>
                <w:szCs w:val="20"/>
              </w:rPr>
              <w:t>9:</w:t>
            </w:r>
            <w:r w:rsidRPr="00104C14">
              <w:rPr>
                <w:rFonts w:ascii="宋体"/>
                <w:kern w:val="0"/>
                <w:sz w:val="20"/>
                <w:szCs w:val="20"/>
              </w:rPr>
              <w:t>10-9</w:t>
            </w:r>
            <w:r w:rsidRPr="00104C14">
              <w:rPr>
                <w:rFonts w:ascii="宋体" w:hint="eastAsia"/>
                <w:kern w:val="0"/>
                <w:sz w:val="20"/>
                <w:szCs w:val="20"/>
              </w:rPr>
              <w:t>:</w:t>
            </w:r>
            <w:r w:rsidRPr="00104C14">
              <w:rPr>
                <w:rFonts w:asci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 w:hint="eastAsia"/>
                <w:bCs/>
                <w:kern w:val="0"/>
                <w:sz w:val="20"/>
                <w:szCs w:val="20"/>
              </w:rPr>
            </w:pPr>
            <w:r w:rsidRPr="00104C14">
              <w:rPr>
                <w:rFonts w:ascii="宋体" w:hint="eastAsia"/>
                <w:bCs/>
                <w:kern w:val="0"/>
                <w:sz w:val="20"/>
                <w:szCs w:val="20"/>
              </w:rPr>
              <w:t>致辞：</w:t>
            </w:r>
            <w:r>
              <w:rPr>
                <w:rFonts w:ascii="宋体" w:hint="eastAsia"/>
                <w:bCs/>
                <w:kern w:val="0"/>
                <w:sz w:val="20"/>
                <w:szCs w:val="20"/>
              </w:rPr>
              <w:t>中国城市规划学会副理事长、</w:t>
            </w:r>
            <w:r w:rsidRPr="00104C14">
              <w:rPr>
                <w:rFonts w:ascii="宋体" w:hAnsi="宋体" w:cs="宋体" w:hint="eastAsia"/>
                <w:kern w:val="0"/>
                <w:sz w:val="20"/>
                <w:szCs w:val="20"/>
              </w:rPr>
              <w:t>北京市</w:t>
            </w:r>
            <w:r w:rsidRPr="00104C14">
              <w:rPr>
                <w:rFonts w:ascii="宋体" w:hAnsi="宋体" w:cs="宋体"/>
                <w:kern w:val="0"/>
                <w:sz w:val="20"/>
                <w:szCs w:val="20"/>
              </w:rPr>
              <w:t>规划和自然资源委员会</w:t>
            </w:r>
            <w:r w:rsidRPr="00104C14">
              <w:rPr>
                <w:rFonts w:ascii="宋体" w:hAnsi="宋体" w:cs="宋体" w:hint="eastAsia"/>
                <w:kern w:val="0"/>
                <w:sz w:val="20"/>
                <w:szCs w:val="20"/>
              </w:rPr>
              <w:t>总规划师</w:t>
            </w:r>
            <w:r w:rsidRPr="00104C14">
              <w:rPr>
                <w:rFonts w:ascii="宋体" w:hAnsi="宋体" w:cs="宋体"/>
                <w:kern w:val="0"/>
                <w:sz w:val="20"/>
                <w:szCs w:val="20"/>
              </w:rPr>
              <w:t>、北京市城市规划设计研究院</w:t>
            </w:r>
            <w:r w:rsidRPr="00104C14">
              <w:rPr>
                <w:rFonts w:ascii="宋体" w:hAnsi="宋体" w:cs="宋体" w:hint="eastAsia"/>
                <w:kern w:val="0"/>
                <w:sz w:val="20"/>
                <w:szCs w:val="20"/>
              </w:rPr>
              <w:t>院长</w:t>
            </w:r>
            <w:r w:rsidRPr="00104C14">
              <w:rPr>
                <w:rFonts w:ascii="宋体" w:hint="eastAsia"/>
                <w:bCs/>
                <w:kern w:val="0"/>
                <w:sz w:val="20"/>
                <w:szCs w:val="20"/>
              </w:rPr>
              <w:t>施卫良</w:t>
            </w:r>
          </w:p>
        </w:tc>
      </w:tr>
      <w:tr w:rsidR="00D50489" w:rsidTr="00890A17">
        <w:trPr>
          <w:trHeight w:val="41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104C14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 w:rsidRPr="00104C14">
              <w:rPr>
                <w:rFonts w:ascii="宋体" w:hint="eastAsia"/>
                <w:kern w:val="0"/>
                <w:sz w:val="20"/>
                <w:szCs w:val="20"/>
              </w:rPr>
              <w:t>9:</w:t>
            </w:r>
            <w:r w:rsidRPr="00104C14">
              <w:rPr>
                <w:rFonts w:ascii="宋体"/>
                <w:kern w:val="0"/>
                <w:sz w:val="20"/>
                <w:szCs w:val="20"/>
              </w:rPr>
              <w:t>15-9</w:t>
            </w:r>
            <w:r w:rsidRPr="00104C14">
              <w:rPr>
                <w:rFonts w:ascii="宋体" w:hint="eastAsia"/>
                <w:kern w:val="0"/>
                <w:sz w:val="20"/>
                <w:szCs w:val="20"/>
              </w:rPr>
              <w:t>:</w:t>
            </w:r>
            <w:r w:rsidRPr="00104C14">
              <w:rPr>
                <w:rFonts w:asci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104C14" w:rsidRDefault="00D50489" w:rsidP="00890A17">
            <w:pPr>
              <w:widowControl/>
              <w:jc w:val="center"/>
              <w:rPr>
                <w:rFonts w:ascii="宋体" w:hint="eastAsia"/>
                <w:bCs/>
                <w:kern w:val="0"/>
                <w:sz w:val="20"/>
                <w:szCs w:val="20"/>
              </w:rPr>
            </w:pPr>
            <w:r w:rsidRPr="00104C14">
              <w:rPr>
                <w:rFonts w:ascii="宋体" w:hint="eastAsia"/>
                <w:bCs/>
                <w:kern w:val="0"/>
                <w:sz w:val="20"/>
                <w:szCs w:val="20"/>
              </w:rPr>
              <w:t>致辞：首钢集团有限公司副总经理王世忠</w:t>
            </w:r>
          </w:p>
        </w:tc>
      </w:tr>
      <w:tr w:rsidR="00D50489" w:rsidTr="00890A17">
        <w:trPr>
          <w:trHeight w:val="68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FE6D17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 w:rsidRPr="00FE6D17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FE6D17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FE6D17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  <w:r w:rsidRPr="00FE6D17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FE6D17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FE6D17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FE6D17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kern w:val="0"/>
                <w:sz w:val="20"/>
                <w:szCs w:val="20"/>
              </w:rPr>
              <w:t>主旨报告</w:t>
            </w:r>
          </w:p>
          <w:p w:rsidR="00D50489" w:rsidRPr="00BC63DF" w:rsidRDefault="00D50489" w:rsidP="00890A1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BC63DF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新时期城市设计发展趋势的几点思考</w:t>
            </w:r>
          </w:p>
          <w:p w:rsidR="00D50489" w:rsidRDefault="00D50489" w:rsidP="00890A17">
            <w:pPr>
              <w:widowControl/>
              <w:jc w:val="center"/>
              <w:rPr>
                <w:rFonts w:asci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kern w:val="0"/>
                <w:sz w:val="20"/>
                <w:szCs w:val="20"/>
              </w:rPr>
              <w:t>报告人：</w:t>
            </w:r>
            <w:r w:rsidRPr="00B747EE">
              <w:rPr>
                <w:rFonts w:ascii="宋体" w:cs="宋体" w:hint="eastAsia"/>
                <w:bCs/>
                <w:kern w:val="0"/>
                <w:sz w:val="20"/>
                <w:szCs w:val="20"/>
              </w:rPr>
              <w:t>中国城市规划学会常务理事、城市设计学术委员会副主任委员、中国科学院院士、东南大学建筑学院教授</w:t>
            </w:r>
            <w:r w:rsidRPr="00FE6D17">
              <w:rPr>
                <w:rFonts w:ascii="宋体" w:cs="宋体" w:hint="eastAsia"/>
                <w:bCs/>
                <w:kern w:val="0"/>
                <w:sz w:val="20"/>
                <w:szCs w:val="20"/>
              </w:rPr>
              <w:t>段进</w:t>
            </w:r>
          </w:p>
        </w:tc>
      </w:tr>
      <w:tr w:rsidR="00D50489" w:rsidTr="00890A17">
        <w:trPr>
          <w:trHeight w:val="68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-10: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0"/>
                <w:szCs w:val="20"/>
              </w:rPr>
              <w:t>主旨报告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t>规则下的翅膀——北京市城市设计系统工作</w:t>
            </w:r>
          </w:p>
          <w:p w:rsidR="00D50489" w:rsidRDefault="00D50489" w:rsidP="00890A1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D0134E">
              <w:rPr>
                <w:rFonts w:ascii="宋体" w:hint="eastAsia"/>
                <w:kern w:val="0"/>
                <w:sz w:val="20"/>
                <w:szCs w:val="20"/>
              </w:rPr>
              <w:t>报告人：</w:t>
            </w:r>
            <w:r w:rsidRPr="00B747EE">
              <w:rPr>
                <w:rFonts w:ascii="宋体" w:hint="eastAsia"/>
                <w:kern w:val="0"/>
                <w:sz w:val="20"/>
                <w:szCs w:val="20"/>
              </w:rPr>
              <w:t>中国城市规划学会常务理事、城市设计学术委员会副主任委员、</w:t>
            </w:r>
            <w:r w:rsidRPr="00D0134E">
              <w:rPr>
                <w:rFonts w:ascii="宋体" w:hint="eastAsia"/>
                <w:kern w:val="0"/>
                <w:sz w:val="20"/>
                <w:szCs w:val="20"/>
              </w:rPr>
              <w:t>北京市城市规划设计研究院总规划师</w:t>
            </w:r>
          </w:p>
          <w:p w:rsidR="00D50489" w:rsidRPr="00805E3E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int="eastAsia"/>
                <w:kern w:val="0"/>
                <w:sz w:val="20"/>
                <w:szCs w:val="20"/>
              </w:rPr>
              <w:t>王引</w:t>
            </w:r>
            <w:proofErr w:type="gramEnd"/>
          </w:p>
        </w:tc>
      </w:tr>
      <w:tr w:rsidR="00D50489" w:rsidTr="00890A17">
        <w:trPr>
          <w:trHeight w:val="939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10: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—1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0"/>
                <w:szCs w:val="20"/>
              </w:rPr>
              <w:t>实例报告</w:t>
            </w:r>
          </w:p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t>城市设计走向设计治理的探索与思考 ——以海淀为例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报告人：中国城市规划设计研究院高级规划师</w:t>
            </w:r>
            <w:proofErr w:type="gramStart"/>
            <w:r>
              <w:rPr>
                <w:rFonts w:ascii="宋体" w:hint="eastAsia"/>
                <w:kern w:val="0"/>
                <w:sz w:val="20"/>
                <w:szCs w:val="20"/>
              </w:rPr>
              <w:t>王颖楠</w:t>
            </w:r>
            <w:proofErr w:type="gramEnd"/>
          </w:p>
        </w:tc>
      </w:tr>
      <w:tr w:rsidR="00D50489" w:rsidTr="00890A17">
        <w:trPr>
          <w:trHeight w:val="93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-11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t>城市设计“制度下衔”与场所营造“技术实现”的思考</w:t>
            </w:r>
          </w:p>
          <w:p w:rsidR="00D50489" w:rsidRDefault="00D50489" w:rsidP="00890A17">
            <w:pPr>
              <w:widowControl/>
              <w:ind w:left="360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报告人：清华大学建筑学院副教授梁思思</w:t>
            </w:r>
            <w:r>
              <w:rPr>
                <w:rFonts w:ascii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D50489" w:rsidTr="00890A17">
        <w:trPr>
          <w:trHeight w:val="93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-11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t>从“龙头”到“抓手”的老城更新闭环模式探讨——北京城市副中心老城区更新与双修实践</w:t>
            </w:r>
          </w:p>
          <w:p w:rsidR="00D50489" w:rsidRDefault="00D50489" w:rsidP="00890A1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报告人：北京清华同衡城市规划设计研究院有限公司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int="eastAsia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高级规划师杨军</w:t>
            </w:r>
          </w:p>
        </w:tc>
      </w:tr>
      <w:tr w:rsidR="00D50489" w:rsidTr="00890A17">
        <w:trPr>
          <w:trHeight w:val="1308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-11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kern w:val="0"/>
                <w:sz w:val="20"/>
                <w:szCs w:val="20"/>
              </w:rPr>
              <w:t>面向公共政策的城市设计新路径</w:t>
            </w:r>
          </w:p>
          <w:p w:rsidR="00D50489" w:rsidRDefault="00D50489" w:rsidP="00890A17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报告人：深圳市城市规划设计研究院有限公司副院长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教授级高级工程师黄卫东</w:t>
            </w:r>
          </w:p>
        </w:tc>
      </w:tr>
      <w:tr w:rsidR="00D50489" w:rsidTr="00890A17">
        <w:trPr>
          <w:trHeight w:val="7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12月2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周五</w:t>
            </w:r>
          </w:p>
          <w:p w:rsidR="00D50489" w:rsidRDefault="00D50489" w:rsidP="00890A17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新首钢园区</w:t>
            </w:r>
          </w:p>
          <w:p w:rsidR="00D50489" w:rsidRDefault="00D50489" w:rsidP="00890A17">
            <w:pPr>
              <w:jc w:val="center"/>
              <w:rPr>
                <w:rFonts w:asci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三高炉A馆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老工业区更新改造现场研讨——首钢变迁</w:t>
            </w:r>
          </w:p>
          <w:p w:rsidR="00D50489" w:rsidRDefault="00D50489" w:rsidP="00890A17">
            <w:pPr>
              <w:widowControl/>
              <w:jc w:val="center"/>
              <w:rPr>
                <w:rFonts w:ascii="宋体" w:cs="宋体" w:hint="eastAsia"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报告人：</w:t>
            </w:r>
            <w:r>
              <w:rPr>
                <w:rFonts w:ascii="宋体" w:cs="宋体" w:hint="eastAsia"/>
                <w:bCs/>
                <w:kern w:val="0"/>
                <w:sz w:val="20"/>
                <w:szCs w:val="20"/>
              </w:rPr>
              <w:t>北京市</w:t>
            </w:r>
            <w:r>
              <w:rPr>
                <w:rFonts w:ascii="宋体" w:cs="宋体"/>
                <w:bCs/>
                <w:kern w:val="0"/>
                <w:sz w:val="20"/>
                <w:szCs w:val="20"/>
              </w:rPr>
              <w:t>城市规划设计研究院</w:t>
            </w:r>
            <w:r>
              <w:rPr>
                <w:rFonts w:ascii="宋体" w:cs="宋体" w:hint="eastAsia"/>
                <w:bCs/>
                <w:kern w:val="0"/>
                <w:sz w:val="20"/>
                <w:szCs w:val="20"/>
              </w:rPr>
              <w:t>总体所</w:t>
            </w:r>
            <w:r>
              <w:rPr>
                <w:rFonts w:ascii="宋体" w:cs="宋体"/>
                <w:bCs/>
                <w:kern w:val="0"/>
                <w:sz w:val="20"/>
                <w:szCs w:val="20"/>
              </w:rPr>
              <w:t>副所长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Cs/>
                <w:kern w:val="0"/>
                <w:sz w:val="20"/>
                <w:szCs w:val="20"/>
              </w:rPr>
              <w:t>教授级</w:t>
            </w:r>
            <w:r>
              <w:rPr>
                <w:rFonts w:ascii="宋体" w:cs="宋体"/>
                <w:bCs/>
                <w:kern w:val="0"/>
                <w:sz w:val="20"/>
                <w:szCs w:val="20"/>
              </w:rPr>
              <w:t>高级工程师</w:t>
            </w: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鞠鹏艳</w:t>
            </w:r>
          </w:p>
        </w:tc>
      </w:tr>
      <w:tr w:rsidR="00D50489" w:rsidTr="00890A17">
        <w:trPr>
          <w:trHeight w:val="858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00-17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新首钢园区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首钢地区实地实景调研</w:t>
            </w:r>
          </w:p>
          <w:p w:rsidR="00D50489" w:rsidRPr="00D0134E" w:rsidRDefault="00D50489" w:rsidP="00890A17">
            <w:pPr>
              <w:widowControl/>
              <w:jc w:val="left"/>
              <w:rPr>
                <w:rFonts w:ascii="宋体" w:cs="宋体" w:hint="eastAsia"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调研路线：冬奥组委</w:t>
            </w: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办公区</w:t>
            </w: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-</w:t>
            </w: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首钢三号高炉</w:t>
            </w:r>
            <w:proofErr w:type="gramStart"/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及秀池</w:t>
            </w:r>
            <w:proofErr w:type="gramEnd"/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-冬训中心</w:t>
            </w: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（冰壶馆）</w:t>
            </w: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-首钢空中步道</w:t>
            </w:r>
            <w:proofErr w:type="gramStart"/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远眺群明湖</w:t>
            </w:r>
            <w:proofErr w:type="gramEnd"/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及首钢滑雪大跳台</w:t>
            </w:r>
          </w:p>
        </w:tc>
      </w:tr>
      <w:tr w:rsidR="00D50489" w:rsidTr="00890A17">
        <w:trPr>
          <w:trHeight w:val="58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12月2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周六</w:t>
            </w:r>
          </w:p>
          <w:p w:rsidR="00D50489" w:rsidRDefault="00D50489" w:rsidP="00890A1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:30-1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东城区</w:t>
            </w:r>
          </w:p>
          <w:p w:rsidR="00D50489" w:rsidRDefault="00D50489" w:rsidP="00890A1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0"/>
                <w:szCs w:val="20"/>
              </w:rPr>
              <w:t>王府井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王府井城市设计现场研讨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报告人：</w:t>
            </w: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北京市城市规划设计研究院 郭婧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地点：</w:t>
            </w:r>
            <w:r w:rsidRPr="009B27B2">
              <w:rPr>
                <w:rFonts w:ascii="宋体" w:cs="宋体"/>
                <w:bCs/>
                <w:kern w:val="0"/>
                <w:sz w:val="20"/>
                <w:szCs w:val="20"/>
              </w:rPr>
              <w:t>北京市王府井地区</w:t>
            </w:r>
            <w:r w:rsidRPr="009B27B2">
              <w:rPr>
                <w:rFonts w:ascii="宋体" w:cs="宋体" w:hint="eastAsia"/>
                <w:bCs/>
                <w:kern w:val="0"/>
                <w:sz w:val="20"/>
                <w:szCs w:val="20"/>
              </w:rPr>
              <w:t>管理委员会</w:t>
            </w:r>
          </w:p>
        </w:tc>
      </w:tr>
      <w:tr w:rsidR="00D50489" w:rsidTr="00890A17">
        <w:trPr>
          <w:trHeight w:val="5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611A1D" w:rsidRDefault="00D50489" w:rsidP="00890A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30-12</w:t>
            </w:r>
            <w:r w:rsidRPr="00611A1D">
              <w:rPr>
                <w:rFonts w:ascii="宋体" w:hAnsi="宋体" w:cs="宋体" w:hint="eastAsia"/>
                <w:kern w:val="0"/>
                <w:sz w:val="20"/>
                <w:szCs w:val="20"/>
              </w:rPr>
              <w:t>:</w:t>
            </w:r>
            <w:r w:rsidRPr="00611A1D"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489" w:rsidRDefault="00D50489" w:rsidP="00890A1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489" w:rsidRPr="00D0134E" w:rsidRDefault="00D50489" w:rsidP="00890A1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王府井城市设计实地实景调研</w:t>
            </w:r>
          </w:p>
          <w:p w:rsidR="00D50489" w:rsidRDefault="00D50489" w:rsidP="00890A17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 w:hint="eastAsia"/>
                <w:bCs/>
                <w:kern w:val="0"/>
                <w:sz w:val="20"/>
                <w:szCs w:val="20"/>
              </w:rPr>
              <w:t>调研路线</w:t>
            </w: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：安宁社区治理现场调研-校尉花园-277号院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项目现场调研-蛇形美术馆</w:t>
            </w:r>
          </w:p>
          <w:p w:rsidR="00D50489" w:rsidRPr="00D0134E" w:rsidRDefault="00D50489" w:rsidP="00890A17">
            <w:pPr>
              <w:widowControl/>
              <w:jc w:val="center"/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</w:pPr>
            <w:r w:rsidRPr="00D0134E">
              <w:rPr>
                <w:rFonts w:ascii="宋体" w:cs="宋体"/>
                <w:bCs/>
                <w:kern w:val="0"/>
                <w:sz w:val="20"/>
                <w:szCs w:val="20"/>
              </w:rPr>
              <w:t>讲解团队：北京市城市规划设计研究院等</w:t>
            </w:r>
          </w:p>
        </w:tc>
      </w:tr>
    </w:tbl>
    <w:p w:rsidR="00363B30" w:rsidRPr="00D50489" w:rsidRDefault="00363B30"/>
    <w:sectPr w:rsidR="00363B30" w:rsidRPr="00D5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9"/>
    <w:rsid w:val="00363B30"/>
    <w:rsid w:val="00D5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3757D-B3B9-4CA3-B8A8-81DBA0E1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2019-11-29T03:29:00Z</dcterms:created>
  <dcterms:modified xsi:type="dcterms:W3CDTF">2019-11-29T03:30:00Z</dcterms:modified>
</cp:coreProperties>
</file>