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17" w:rsidRPr="00C27475" w:rsidRDefault="00406517" w:rsidP="00406517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Ansi="黑体"/>
          <w:sz w:val="44"/>
          <w:szCs w:val="44"/>
        </w:rPr>
      </w:pPr>
      <w:bookmarkStart w:id="0" w:name="_GoBack"/>
      <w:r w:rsidRPr="00C27475">
        <w:rPr>
          <w:rFonts w:ascii="小标宋" w:eastAsia="小标宋" w:hAnsi="黑体" w:hint="eastAsia"/>
          <w:sz w:val="44"/>
          <w:szCs w:val="44"/>
        </w:rPr>
        <w:t>交通</w:t>
      </w:r>
      <w:r>
        <w:rPr>
          <w:rFonts w:ascii="小标宋" w:eastAsia="小标宋" w:hAnsi="黑体" w:hint="eastAsia"/>
          <w:sz w:val="44"/>
          <w:szCs w:val="44"/>
        </w:rPr>
        <w:t>路线指引</w:t>
      </w:r>
      <w:bookmarkEnd w:id="0"/>
    </w:p>
    <w:p w:rsidR="00406517" w:rsidRPr="00325C4A" w:rsidRDefault="00406517" w:rsidP="00406517">
      <w:pPr>
        <w:numPr>
          <w:ilvl w:val="0"/>
          <w:numId w:val="1"/>
        </w:numPr>
        <w:spacing w:line="580" w:lineRule="exact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天津站（火车）</w:t>
      </w:r>
      <w:proofErr w:type="gramStart"/>
      <w:r>
        <w:rPr>
          <w:rFonts w:ascii="仿宋" w:eastAsia="仿宋" w:hAnsi="仿宋" w:hint="eastAsia"/>
          <w:sz w:val="30"/>
          <w:szCs w:val="30"/>
        </w:rPr>
        <w:t>至会议</w:t>
      </w:r>
      <w:proofErr w:type="gramEnd"/>
      <w:r>
        <w:rPr>
          <w:rFonts w:ascii="仿宋" w:eastAsia="仿宋" w:hAnsi="仿宋" w:hint="eastAsia"/>
          <w:sz w:val="30"/>
          <w:szCs w:val="30"/>
        </w:rPr>
        <w:t>酒店</w:t>
      </w:r>
    </w:p>
    <w:p w:rsidR="00406517" w:rsidRPr="00325C4A" w:rsidRDefault="00406517" w:rsidP="0040651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公交：乘坐50路在天大宿舍站下车，或乘坐832路在六里台站下车，或乘坐8路在新兴路站下车。或乘坐</w:t>
      </w:r>
      <w:r w:rsidRPr="00325C4A">
        <w:rPr>
          <w:rFonts w:ascii="仿宋" w:eastAsia="仿宋" w:hAnsi="仿宋"/>
          <w:sz w:val="30"/>
          <w:szCs w:val="30"/>
        </w:rPr>
        <w:t>地铁</w:t>
      </w:r>
      <w:r w:rsidRPr="00325C4A">
        <w:rPr>
          <w:rFonts w:ascii="仿宋" w:eastAsia="仿宋" w:hAnsi="仿宋" w:hint="eastAsia"/>
          <w:sz w:val="30"/>
          <w:szCs w:val="30"/>
        </w:rPr>
        <w:t>3号线（南站</w:t>
      </w:r>
      <w:r w:rsidRPr="00325C4A">
        <w:rPr>
          <w:rFonts w:ascii="仿宋" w:eastAsia="仿宋" w:hAnsi="仿宋"/>
          <w:sz w:val="30"/>
          <w:szCs w:val="30"/>
        </w:rPr>
        <w:t>方向）</w:t>
      </w:r>
      <w:r w:rsidRPr="00325C4A">
        <w:rPr>
          <w:rFonts w:ascii="仿宋" w:eastAsia="仿宋" w:hAnsi="仿宋" w:hint="eastAsia"/>
          <w:sz w:val="30"/>
          <w:szCs w:val="30"/>
        </w:rPr>
        <w:t>，</w:t>
      </w:r>
      <w:r w:rsidRPr="00325C4A">
        <w:rPr>
          <w:rFonts w:ascii="仿宋" w:eastAsia="仿宋" w:hAnsi="仿宋"/>
          <w:sz w:val="30"/>
          <w:szCs w:val="30"/>
        </w:rPr>
        <w:t>在</w:t>
      </w:r>
      <w:r w:rsidRPr="00325C4A">
        <w:rPr>
          <w:rFonts w:ascii="仿宋" w:eastAsia="仿宋" w:hAnsi="仿宋" w:hint="eastAsia"/>
          <w:sz w:val="30"/>
          <w:szCs w:val="30"/>
        </w:rPr>
        <w:t>西康路</w:t>
      </w:r>
      <w:r w:rsidRPr="00325C4A">
        <w:rPr>
          <w:rFonts w:ascii="仿宋" w:eastAsia="仿宋" w:hAnsi="仿宋"/>
          <w:sz w:val="30"/>
          <w:szCs w:val="30"/>
        </w:rPr>
        <w:t>站</w:t>
      </w:r>
      <w:r w:rsidRPr="00325C4A">
        <w:rPr>
          <w:rFonts w:ascii="仿宋" w:eastAsia="仿宋" w:hAnsi="仿宋" w:hint="eastAsia"/>
          <w:sz w:val="30"/>
          <w:szCs w:val="30"/>
        </w:rPr>
        <w:t>下车</w:t>
      </w:r>
      <w:r w:rsidRPr="00325C4A">
        <w:rPr>
          <w:rFonts w:ascii="仿宋" w:eastAsia="仿宋" w:hAnsi="仿宋"/>
          <w:sz w:val="30"/>
          <w:szCs w:val="30"/>
        </w:rPr>
        <w:t>。</w:t>
      </w:r>
      <w:r w:rsidRPr="00325C4A">
        <w:rPr>
          <w:rFonts w:ascii="仿宋" w:eastAsia="仿宋" w:hAnsi="仿宋" w:hint="eastAsia"/>
          <w:sz w:val="30"/>
          <w:szCs w:val="30"/>
        </w:rPr>
        <w:t>打车费用约13元，全程6公里。</w:t>
      </w:r>
    </w:p>
    <w:p w:rsidR="00406517" w:rsidRPr="00325C4A" w:rsidRDefault="00406517" w:rsidP="00406517">
      <w:pPr>
        <w:rPr>
          <w:rFonts w:ascii="仿宋" w:eastAsia="仿宋" w:hAnsi="仿宋"/>
          <w:sz w:val="30"/>
          <w:szCs w:val="30"/>
          <w:highlight w:val="yellow"/>
        </w:rPr>
      </w:pPr>
      <w:r>
        <w:rPr>
          <w:noProof/>
          <w:sz w:val="30"/>
          <w:szCs w:val="30"/>
        </w:rPr>
        <w:drawing>
          <wp:inline distT="0" distB="0" distL="0" distR="0" wp14:anchorId="6C6F823A" wp14:editId="0CE3DB04">
            <wp:extent cx="5276850" cy="3019425"/>
            <wp:effectExtent l="19050" t="0" r="0" b="0"/>
            <wp:docPr id="9" name="图片框 1027" descr="东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7" descr="东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7" w:rsidRPr="00325C4A" w:rsidRDefault="00406517" w:rsidP="00406517">
      <w:pPr>
        <w:numPr>
          <w:ilvl w:val="0"/>
          <w:numId w:val="2"/>
        </w:num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天津西站（火车）</w:t>
      </w:r>
      <w:proofErr w:type="gramStart"/>
      <w:r>
        <w:rPr>
          <w:rFonts w:ascii="仿宋" w:eastAsia="仿宋" w:hAnsi="仿宋" w:hint="eastAsia"/>
          <w:sz w:val="30"/>
          <w:szCs w:val="30"/>
        </w:rPr>
        <w:t>至会议</w:t>
      </w:r>
      <w:proofErr w:type="gramEnd"/>
      <w:r>
        <w:rPr>
          <w:rFonts w:ascii="仿宋" w:eastAsia="仿宋" w:hAnsi="仿宋" w:hint="eastAsia"/>
          <w:sz w:val="30"/>
          <w:szCs w:val="30"/>
        </w:rPr>
        <w:t>酒店</w:t>
      </w:r>
    </w:p>
    <w:p w:rsidR="00406517" w:rsidRPr="00325C4A" w:rsidRDefault="00406517" w:rsidP="0040651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公交：天津西站乘坐地铁1号线（双林方向），在海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光寺站下车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步行1.1公里，或换乘858路，在六里台桥站下车。步行至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晋滨国际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大酒店。打车费用约16元，全程约7.3公里。</w:t>
      </w:r>
    </w:p>
    <w:p w:rsidR="00406517" w:rsidRPr="00325C4A" w:rsidRDefault="00406517" w:rsidP="00406517">
      <w:pPr>
        <w:rPr>
          <w:rFonts w:ascii="仿宋" w:eastAsia="仿宋" w:hAnsi="仿宋"/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 wp14:anchorId="5779FDC6" wp14:editId="7E09761C">
            <wp:extent cx="5276850" cy="3038475"/>
            <wp:effectExtent l="19050" t="0" r="0" b="0"/>
            <wp:docPr id="10" name="图片框 3" descr="西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西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7" w:rsidRPr="00325C4A" w:rsidRDefault="00406517" w:rsidP="00406517">
      <w:pPr>
        <w:numPr>
          <w:ilvl w:val="0"/>
          <w:numId w:val="3"/>
        </w:num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天津南站（火车）</w:t>
      </w:r>
      <w:proofErr w:type="gramStart"/>
      <w:r>
        <w:rPr>
          <w:rFonts w:ascii="仿宋" w:eastAsia="仿宋" w:hAnsi="仿宋" w:hint="eastAsia"/>
          <w:sz w:val="30"/>
          <w:szCs w:val="30"/>
        </w:rPr>
        <w:t>至会议</w:t>
      </w:r>
      <w:proofErr w:type="gramEnd"/>
      <w:r>
        <w:rPr>
          <w:rFonts w:ascii="仿宋" w:eastAsia="仿宋" w:hAnsi="仿宋" w:hint="eastAsia"/>
          <w:sz w:val="30"/>
          <w:szCs w:val="30"/>
        </w:rPr>
        <w:t>酒店</w:t>
      </w:r>
    </w:p>
    <w:p w:rsidR="00406517" w:rsidRPr="00325C4A" w:rsidRDefault="00406517" w:rsidP="0040651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公交：天津南站乘坐地铁3号线（小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淀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方向），在西康路站下车步行至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晋滨国际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大酒店，或在天津南站乘坐707路，在七里台站下车后，步行至津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滨国际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大酒店。打车费用约39元，全程17公里。</w:t>
      </w:r>
    </w:p>
    <w:p w:rsidR="00406517" w:rsidRPr="00325C4A" w:rsidRDefault="00406517" w:rsidP="00406517">
      <w:pPr>
        <w:rPr>
          <w:rFonts w:ascii="仿宋" w:eastAsia="仿宋" w:hAnsi="仿宋"/>
          <w:sz w:val="30"/>
          <w:szCs w:val="30"/>
          <w:highlight w:val="yellow"/>
        </w:rPr>
      </w:pPr>
      <w:r>
        <w:rPr>
          <w:noProof/>
          <w:sz w:val="30"/>
          <w:szCs w:val="30"/>
        </w:rPr>
        <w:drawing>
          <wp:inline distT="0" distB="0" distL="0" distR="0" wp14:anchorId="0E4B72B2" wp14:editId="7F7BCA49">
            <wp:extent cx="5276850" cy="3019425"/>
            <wp:effectExtent l="19050" t="0" r="0" b="9525"/>
            <wp:docPr id="11" name="图片框 1025" descr="南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 descr="南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7" w:rsidRPr="00325C4A" w:rsidRDefault="00406517" w:rsidP="00406517">
      <w:pPr>
        <w:numPr>
          <w:ilvl w:val="0"/>
          <w:numId w:val="4"/>
        </w:num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t>天津滨海国际机场</w:t>
      </w:r>
      <w:proofErr w:type="gramStart"/>
      <w:r>
        <w:rPr>
          <w:rFonts w:ascii="仿宋" w:eastAsia="仿宋" w:hAnsi="仿宋" w:hint="eastAsia"/>
          <w:sz w:val="30"/>
          <w:szCs w:val="30"/>
        </w:rPr>
        <w:t>至会议</w:t>
      </w:r>
      <w:proofErr w:type="gramEnd"/>
      <w:r>
        <w:rPr>
          <w:rFonts w:ascii="仿宋" w:eastAsia="仿宋" w:hAnsi="仿宋" w:hint="eastAsia"/>
          <w:sz w:val="30"/>
          <w:szCs w:val="30"/>
        </w:rPr>
        <w:t>酒店</w:t>
      </w:r>
    </w:p>
    <w:p w:rsidR="00406517" w:rsidRPr="00325C4A" w:rsidRDefault="00406517" w:rsidP="00406517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25C4A">
        <w:rPr>
          <w:rFonts w:ascii="仿宋" w:eastAsia="仿宋" w:hAnsi="仿宋" w:hint="eastAsia"/>
          <w:sz w:val="30"/>
          <w:szCs w:val="30"/>
        </w:rPr>
        <w:lastRenderedPageBreak/>
        <w:t>公交：地铁2号线→ 855路，全程约1小时20分钟。滨海国际机场站乘坐地铁2号线（曹庄方向），在鼓楼站下车，步行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至慎益大街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站乘坐 855路, 在六里台站下车后，步行至</w:t>
      </w:r>
      <w:proofErr w:type="gramStart"/>
      <w:r w:rsidRPr="00325C4A">
        <w:rPr>
          <w:rFonts w:ascii="仿宋" w:eastAsia="仿宋" w:hAnsi="仿宋" w:hint="eastAsia"/>
          <w:sz w:val="30"/>
          <w:szCs w:val="30"/>
        </w:rPr>
        <w:t>晋滨国际</w:t>
      </w:r>
      <w:proofErr w:type="gramEnd"/>
      <w:r w:rsidRPr="00325C4A">
        <w:rPr>
          <w:rFonts w:ascii="仿宋" w:eastAsia="仿宋" w:hAnsi="仿宋" w:hint="eastAsia"/>
          <w:sz w:val="30"/>
          <w:szCs w:val="30"/>
        </w:rPr>
        <w:t>大酒店。打车费用约60元，全程20公里。</w:t>
      </w:r>
    </w:p>
    <w:p w:rsidR="00406517" w:rsidRPr="00325C4A" w:rsidRDefault="00406517" w:rsidP="00406517">
      <w:pPr>
        <w:rPr>
          <w:rFonts w:ascii="仿宋" w:eastAsia="仿宋" w:hAnsi="仿宋"/>
          <w:sz w:val="30"/>
          <w:szCs w:val="30"/>
          <w:highlight w:val="yellow"/>
        </w:rPr>
      </w:pPr>
      <w:r>
        <w:rPr>
          <w:noProof/>
          <w:sz w:val="30"/>
          <w:szCs w:val="30"/>
        </w:rPr>
        <w:drawing>
          <wp:inline distT="0" distB="0" distL="0" distR="0" wp14:anchorId="467A80D4" wp14:editId="64AD0E25">
            <wp:extent cx="5276850" cy="3038475"/>
            <wp:effectExtent l="19050" t="0" r="0" b="9525"/>
            <wp:docPr id="12" name="图片框 1026" descr="机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6" descr="机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17" w:rsidRDefault="00406517" w:rsidP="00406517">
      <w:pPr>
        <w:ind w:rightChars="400" w:right="840"/>
        <w:rPr>
          <w:rFonts w:eastAsia="华文仿宋" w:hAnsi="华文仿宋"/>
          <w:sz w:val="24"/>
        </w:rPr>
      </w:pPr>
    </w:p>
    <w:p w:rsidR="001F6153" w:rsidRDefault="001F6153"/>
    <w:sectPr w:rsidR="001F6153" w:rsidSect="00240FB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C" w:rsidRDefault="00406517" w:rsidP="00F15DF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80A"/>
    <w:multiLevelType w:val="multilevel"/>
    <w:tmpl w:val="2436680A"/>
    <w:lvl w:ilvl="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A7C2F9"/>
    <w:multiLevelType w:val="singleLevel"/>
    <w:tmpl w:val="54A7C2F9"/>
    <w:lvl w:ilvl="0">
      <w:start w:val="2"/>
      <w:numFmt w:val="decimal"/>
      <w:suff w:val="nothing"/>
      <w:lvlText w:val="%1．"/>
      <w:lvlJc w:val="left"/>
    </w:lvl>
  </w:abstractNum>
  <w:abstractNum w:abstractNumId="2">
    <w:nsid w:val="54A7C804"/>
    <w:multiLevelType w:val="singleLevel"/>
    <w:tmpl w:val="54A7C804"/>
    <w:lvl w:ilvl="0">
      <w:start w:val="3"/>
      <w:numFmt w:val="decimal"/>
      <w:suff w:val="nothing"/>
      <w:lvlText w:val="%1．"/>
      <w:lvlJc w:val="left"/>
    </w:lvl>
  </w:abstractNum>
  <w:abstractNum w:abstractNumId="3">
    <w:nsid w:val="54A7C857"/>
    <w:multiLevelType w:val="singleLevel"/>
    <w:tmpl w:val="54A7C857"/>
    <w:lvl w:ilvl="0">
      <w:start w:val="4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17"/>
    <w:rsid w:val="001F6153"/>
    <w:rsid w:val="0040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51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065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651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06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6517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065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65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2015-01-08T02:59:00Z</dcterms:created>
  <dcterms:modified xsi:type="dcterms:W3CDTF">2015-01-08T03:00:00Z</dcterms:modified>
</cp:coreProperties>
</file>